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4BB00" w14:textId="77777777" w:rsidR="001E327E" w:rsidRDefault="005815BA" w:rsidP="001E327E">
      <w:r>
        <w:rPr>
          <w:noProof/>
          <w:lang w:eastAsia="en-GB"/>
        </w:rPr>
        <w:drawing>
          <wp:anchor distT="0" distB="0" distL="114300" distR="114300" simplePos="0" relativeHeight="251787264" behindDoc="1" locked="0" layoutInCell="1" allowOverlap="1" wp14:anchorId="655970CE" wp14:editId="33497AE2">
            <wp:simplePos x="0" y="0"/>
            <wp:positionH relativeFrom="column">
              <wp:posOffset>-447676</wp:posOffset>
            </wp:positionH>
            <wp:positionV relativeFrom="paragraph">
              <wp:posOffset>-457201</wp:posOffset>
            </wp:positionV>
            <wp:extent cx="7575637" cy="1071562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8">
                      <a:extLst>
                        <a:ext uri="{28A0092B-C50C-407E-A947-70E740481C1C}">
                          <a14:useLocalDpi xmlns:a14="http://schemas.microsoft.com/office/drawing/2010/main" val="0"/>
                        </a:ext>
                      </a:extLst>
                    </a:blip>
                    <a:stretch>
                      <a:fillRect/>
                    </a:stretch>
                  </pic:blipFill>
                  <pic:spPr>
                    <a:xfrm>
                      <a:off x="0" y="0"/>
                      <a:ext cx="7575637" cy="10715625"/>
                    </a:xfrm>
                    <a:prstGeom prst="rect">
                      <a:avLst/>
                    </a:prstGeom>
                  </pic:spPr>
                </pic:pic>
              </a:graphicData>
            </a:graphic>
            <wp14:sizeRelH relativeFrom="page">
              <wp14:pctWidth>0</wp14:pctWidth>
            </wp14:sizeRelH>
            <wp14:sizeRelV relativeFrom="page">
              <wp14:pctHeight>0</wp14:pctHeight>
            </wp14:sizeRelV>
          </wp:anchor>
        </w:drawing>
      </w:r>
    </w:p>
    <w:p w14:paraId="1916BC2E" w14:textId="77777777" w:rsidR="001E327E" w:rsidRDefault="00D10113">
      <w:r>
        <w:rPr>
          <w:noProof/>
          <w:lang w:eastAsia="en-GB"/>
        </w:rPr>
        <mc:AlternateContent>
          <mc:Choice Requires="wps">
            <w:drawing>
              <wp:anchor distT="45720" distB="45720" distL="114300" distR="114300" simplePos="0" relativeHeight="251671552" behindDoc="0" locked="0" layoutInCell="1" allowOverlap="1" wp14:anchorId="24FC0718" wp14:editId="73A8F922">
                <wp:simplePos x="0" y="0"/>
                <wp:positionH relativeFrom="column">
                  <wp:posOffset>4251325</wp:posOffset>
                </wp:positionH>
                <wp:positionV relativeFrom="paragraph">
                  <wp:posOffset>4238625</wp:posOffset>
                </wp:positionV>
                <wp:extent cx="2466975" cy="4286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28625"/>
                        </a:xfrm>
                        <a:prstGeom prst="rect">
                          <a:avLst/>
                        </a:prstGeom>
                        <a:noFill/>
                        <a:ln w="9525">
                          <a:noFill/>
                          <a:miter lim="800000"/>
                          <a:headEnd/>
                          <a:tailEnd/>
                        </a:ln>
                      </wps:spPr>
                      <wps:txbx>
                        <w:txbxContent>
                          <w:p w14:paraId="470730B5" w14:textId="77777777" w:rsidR="00393DAA" w:rsidRPr="00393DAA" w:rsidRDefault="001331BB" w:rsidP="001E327E">
                            <w:pPr>
                              <w:spacing w:after="0" w:line="240" w:lineRule="auto"/>
                              <w:rPr>
                                <w:rFonts w:ascii="Segoe UI" w:hAnsi="Segoe UI" w:cs="Segoe UI"/>
                                <w:b/>
                                <w:color w:val="538135" w:themeColor="accent6" w:themeShade="BF"/>
                                <w:sz w:val="28"/>
                                <w:szCs w:val="96"/>
                              </w:rPr>
                            </w:pPr>
                            <w:r>
                              <w:rPr>
                                <w:rFonts w:ascii="Segoe UI" w:hAnsi="Segoe UI" w:cs="Segoe UI"/>
                                <w:b/>
                                <w:color w:val="538135" w:themeColor="accent6" w:themeShade="BF"/>
                                <w:sz w:val="28"/>
                                <w:szCs w:val="96"/>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C0718" id="_x0000_t202" coordsize="21600,21600" o:spt="202" path="m,l,21600r21600,l21600,xe">
                <v:stroke joinstyle="miter"/>
                <v:path gradientshapeok="t" o:connecttype="rect"/>
              </v:shapetype>
              <v:shape id="Text Box 2" o:spid="_x0000_s1026" type="#_x0000_t202" style="position:absolute;margin-left:334.75pt;margin-top:333.75pt;width:194.25pt;height:3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" filled="f" stroked="f">
                <v:textbox>
                  <w:txbxContent>
                    <w:p w14:paraId="470730B5" w14:textId="77777777" w:rsidR="00393DAA" w:rsidRPr="00393DAA" w:rsidRDefault="001331BB" w:rsidP="001E327E">
                      <w:pPr>
                        <w:spacing w:after="0" w:line="240" w:lineRule="auto"/>
                        <w:rPr>
                          <w:rFonts w:ascii="Segoe UI" w:hAnsi="Segoe UI" w:cs="Segoe UI"/>
                          <w:b/>
                          <w:color w:val="538135" w:themeColor="accent6" w:themeShade="BF"/>
                          <w:sz w:val="28"/>
                          <w:szCs w:val="96"/>
                        </w:rPr>
                      </w:pPr>
                      <w:r>
                        <w:rPr>
                          <w:rFonts w:ascii="Segoe UI" w:hAnsi="Segoe UI" w:cs="Segoe UI"/>
                          <w:b/>
                          <w:color w:val="538135" w:themeColor="accent6" w:themeShade="BF"/>
                          <w:sz w:val="28"/>
                          <w:szCs w:val="96"/>
                        </w:rPr>
                        <w:t>CONTENTS</w:t>
                      </w:r>
                    </w:p>
                  </w:txbxContent>
                </v:textbox>
                <w10:wrap type="square"/>
              </v:shape>
            </w:pict>
          </mc:Fallback>
        </mc:AlternateContent>
      </w:r>
      <w:r w:rsidR="005815BA">
        <w:rPr>
          <w:noProof/>
          <w:lang w:eastAsia="en-GB"/>
        </w:rPr>
        <mc:AlternateContent>
          <mc:Choice Requires="wps">
            <w:drawing>
              <wp:anchor distT="45720" distB="45720" distL="114300" distR="114300" simplePos="0" relativeHeight="251665408" behindDoc="0" locked="0" layoutInCell="1" allowOverlap="1" wp14:anchorId="346A9041" wp14:editId="772CCDAD">
                <wp:simplePos x="0" y="0"/>
                <wp:positionH relativeFrom="column">
                  <wp:posOffset>276225</wp:posOffset>
                </wp:positionH>
                <wp:positionV relativeFrom="paragraph">
                  <wp:posOffset>3296920</wp:posOffset>
                </wp:positionV>
                <wp:extent cx="6239510" cy="5429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542925"/>
                        </a:xfrm>
                        <a:prstGeom prst="rect">
                          <a:avLst/>
                        </a:prstGeom>
                        <a:noFill/>
                        <a:ln w="9525">
                          <a:noFill/>
                          <a:miter lim="800000"/>
                          <a:headEnd/>
                          <a:tailEnd/>
                        </a:ln>
                      </wps:spPr>
                      <wps:txbx>
                        <w:txbxContent>
                          <w:p w14:paraId="4CD02594" w14:textId="77777777" w:rsidR="00393DAA" w:rsidRPr="001331BB" w:rsidRDefault="00D10113">
                            <w:pPr>
                              <w:rPr>
                                <w:rFonts w:ascii="Segoe UI" w:hAnsi="Segoe UI" w:cs="Segoe UI"/>
                                <w:b/>
                                <w:color w:val="FFFFFF" w:themeColor="background1"/>
                                <w:sz w:val="24"/>
                              </w:rPr>
                            </w:pPr>
                            <w:r w:rsidRPr="00D10113">
                              <w:rPr>
                                <w:rFonts w:ascii="Segoe UI" w:hAnsi="Segoe UI" w:cs="Segoe UI"/>
                                <w:b/>
                                <w:color w:val="FFFFFF" w:themeColor="background1"/>
                                <w:sz w:val="24"/>
                              </w:rPr>
                              <w:t>A NEWSLETTER ON THE PROGRESS AND UPCOMING ACTIVITIES OF THE AQUARES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A9041" id="_x0000_s1027" type="#_x0000_t202" style="position:absolute;margin-left:21.75pt;margin-top:259.6pt;width:491.3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" filled="f" stroked="f">
                <v:textbox>
                  <w:txbxContent>
                    <w:p w14:paraId="4CD02594" w14:textId="77777777" w:rsidR="00393DAA" w:rsidRPr="001331BB" w:rsidRDefault="00D10113">
                      <w:pPr>
                        <w:rPr>
                          <w:rFonts w:ascii="Segoe UI" w:hAnsi="Segoe UI" w:cs="Segoe UI"/>
                          <w:b/>
                          <w:color w:val="FFFFFF" w:themeColor="background1"/>
                          <w:sz w:val="24"/>
                        </w:rPr>
                      </w:pPr>
                      <w:r w:rsidRPr="00D10113">
                        <w:rPr>
                          <w:rFonts w:ascii="Segoe UI" w:hAnsi="Segoe UI" w:cs="Segoe UI"/>
                          <w:b/>
                          <w:color w:val="FFFFFF" w:themeColor="background1"/>
                          <w:sz w:val="24"/>
                        </w:rPr>
                        <w:t>A NEWSLETTER ON THE PROGRESS AND UPCOMING ACTIVITIES OF THE AQUARES PROJECT</w:t>
                      </w:r>
                    </w:p>
                  </w:txbxContent>
                </v:textbox>
              </v:shape>
            </w:pict>
          </mc:Fallback>
        </mc:AlternateContent>
      </w:r>
      <w:r w:rsidR="00553283">
        <w:rPr>
          <w:noProof/>
          <w:lang w:eastAsia="en-GB"/>
        </w:rPr>
        <mc:AlternateContent>
          <mc:Choice Requires="wps">
            <w:drawing>
              <wp:anchor distT="45720" distB="45720" distL="114300" distR="114300" simplePos="0" relativeHeight="251673600" behindDoc="0" locked="0" layoutInCell="1" allowOverlap="1" wp14:anchorId="0CDB4B4E" wp14:editId="53E4A0B6">
                <wp:simplePos x="0" y="0"/>
                <wp:positionH relativeFrom="column">
                  <wp:posOffset>4279900</wp:posOffset>
                </wp:positionH>
                <wp:positionV relativeFrom="paragraph">
                  <wp:posOffset>4813300</wp:posOffset>
                </wp:positionV>
                <wp:extent cx="2384425" cy="64135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41350"/>
                        </a:xfrm>
                        <a:prstGeom prst="rect">
                          <a:avLst/>
                        </a:prstGeom>
                        <a:noFill/>
                        <a:ln w="9525">
                          <a:noFill/>
                          <a:miter lim="800000"/>
                          <a:headEnd/>
                          <a:tailEnd/>
                        </a:ln>
                      </wps:spPr>
                      <wps:txbx>
                        <w:txbxContent>
                          <w:p w14:paraId="3E7AB16E" w14:textId="77777777" w:rsidR="00393DAA" w:rsidRDefault="00BF40DC" w:rsidP="00393DAA">
                            <w:pPr>
                              <w:pStyle w:val="Prrafodelista"/>
                              <w:numPr>
                                <w:ilvl w:val="0"/>
                                <w:numId w:val="2"/>
                              </w:numPr>
                              <w:rPr>
                                <w:sz w:val="20"/>
                              </w:rPr>
                            </w:pPr>
                            <w:r>
                              <w:rPr>
                                <w:sz w:val="20"/>
                              </w:rPr>
                              <w:t>The first study visit in region Lod</w:t>
                            </w:r>
                            <w:r>
                              <w:rPr>
                                <w:sz w:val="20"/>
                                <w:lang w:val="en-US"/>
                              </w:rPr>
                              <w:t>z</w:t>
                            </w:r>
                            <w:proofErr w:type="spellStart"/>
                            <w:r>
                              <w:rPr>
                                <w:sz w:val="20"/>
                              </w:rPr>
                              <w:t>kie</w:t>
                            </w:r>
                            <w:proofErr w:type="spellEnd"/>
                          </w:p>
                          <w:p w14:paraId="03F5A8F3" w14:textId="77777777" w:rsidR="00D54D29" w:rsidRDefault="00BF40DC" w:rsidP="00D54D29">
                            <w:pPr>
                              <w:pStyle w:val="Prrafodelista"/>
                              <w:numPr>
                                <w:ilvl w:val="0"/>
                                <w:numId w:val="2"/>
                              </w:numPr>
                              <w:rPr>
                                <w:sz w:val="20"/>
                              </w:rPr>
                            </w:pPr>
                            <w:r>
                              <w:rPr>
                                <w:sz w:val="20"/>
                              </w:rPr>
                              <w:t>Partners activities</w:t>
                            </w:r>
                            <w:r w:rsidR="00D54D29">
                              <w:rPr>
                                <w:sz w:val="20"/>
                              </w:rPr>
                              <w:t xml:space="preserve"> </w:t>
                            </w:r>
                          </w:p>
                          <w:p w14:paraId="025F198B" w14:textId="77777777" w:rsidR="00983633" w:rsidRPr="00B9287C" w:rsidRDefault="00BF40DC" w:rsidP="00B9287C">
                            <w:pPr>
                              <w:pStyle w:val="Prrafodelista"/>
                              <w:numPr>
                                <w:ilvl w:val="0"/>
                                <w:numId w:val="2"/>
                              </w:numPr>
                              <w:rPr>
                                <w:sz w:val="20"/>
                              </w:rPr>
                            </w:pPr>
                            <w:r>
                              <w:rPr>
                                <w:sz w:val="20"/>
                              </w:rPr>
                              <w:t>News by AQUARES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B4B4E" id="_x0000_s1028" type="#_x0000_t202" style="position:absolute;margin-left:337pt;margin-top:379pt;width:187.75pt;height:5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" filled="f" stroked="f">
                <v:textbox>
                  <w:txbxContent>
                    <w:p w14:paraId="3E7AB16E" w14:textId="77777777" w:rsidR="00393DAA" w:rsidRDefault="00BF40DC" w:rsidP="00393DAA">
                      <w:pPr>
                        <w:pStyle w:val="Prrafodelista"/>
                        <w:numPr>
                          <w:ilvl w:val="0"/>
                          <w:numId w:val="2"/>
                        </w:numPr>
                        <w:rPr>
                          <w:sz w:val="20"/>
                        </w:rPr>
                      </w:pPr>
                      <w:r>
                        <w:rPr>
                          <w:sz w:val="20"/>
                        </w:rPr>
                        <w:t>The first study visit in region Lod</w:t>
                      </w:r>
                      <w:r>
                        <w:rPr>
                          <w:sz w:val="20"/>
                          <w:lang w:val="en-US"/>
                        </w:rPr>
                        <w:t>z</w:t>
                      </w:r>
                      <w:proofErr w:type="spellStart"/>
                      <w:r>
                        <w:rPr>
                          <w:sz w:val="20"/>
                        </w:rPr>
                        <w:t>kie</w:t>
                      </w:r>
                      <w:proofErr w:type="spellEnd"/>
                    </w:p>
                    <w:p w14:paraId="03F5A8F3" w14:textId="77777777" w:rsidR="00D54D29" w:rsidRDefault="00BF40DC" w:rsidP="00D54D29">
                      <w:pPr>
                        <w:pStyle w:val="Prrafodelista"/>
                        <w:numPr>
                          <w:ilvl w:val="0"/>
                          <w:numId w:val="2"/>
                        </w:numPr>
                        <w:rPr>
                          <w:sz w:val="20"/>
                        </w:rPr>
                      </w:pPr>
                      <w:r>
                        <w:rPr>
                          <w:sz w:val="20"/>
                        </w:rPr>
                        <w:t>Partners activities</w:t>
                      </w:r>
                      <w:r w:rsidR="00D54D29">
                        <w:rPr>
                          <w:sz w:val="20"/>
                        </w:rPr>
                        <w:t xml:space="preserve"> </w:t>
                      </w:r>
                    </w:p>
                    <w:p w14:paraId="025F198B" w14:textId="77777777" w:rsidR="00983633" w:rsidRPr="00B9287C" w:rsidRDefault="00BF40DC" w:rsidP="00B9287C">
                      <w:pPr>
                        <w:pStyle w:val="Prrafodelista"/>
                        <w:numPr>
                          <w:ilvl w:val="0"/>
                          <w:numId w:val="2"/>
                        </w:numPr>
                        <w:rPr>
                          <w:sz w:val="20"/>
                        </w:rPr>
                      </w:pPr>
                      <w:r>
                        <w:rPr>
                          <w:sz w:val="20"/>
                        </w:rPr>
                        <w:t>News by AQUARES partners</w:t>
                      </w:r>
                    </w:p>
                  </w:txbxContent>
                </v:textbox>
                <w10:wrap type="square"/>
              </v:shape>
            </w:pict>
          </mc:Fallback>
        </mc:AlternateContent>
      </w:r>
      <w:r w:rsidR="001331BB">
        <w:rPr>
          <w:noProof/>
          <w:lang w:eastAsia="en-GB"/>
        </w:rPr>
        <mc:AlternateContent>
          <mc:Choice Requires="wps">
            <w:drawing>
              <wp:anchor distT="45720" distB="45720" distL="114300" distR="114300" simplePos="0" relativeHeight="251669504" behindDoc="0" locked="0" layoutInCell="1" allowOverlap="1" wp14:anchorId="04F65ADC" wp14:editId="7A085D3F">
                <wp:simplePos x="0" y="0"/>
                <wp:positionH relativeFrom="column">
                  <wp:posOffset>95250</wp:posOffset>
                </wp:positionH>
                <wp:positionV relativeFrom="paragraph">
                  <wp:posOffset>5540375</wp:posOffset>
                </wp:positionV>
                <wp:extent cx="3619500" cy="36766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676650"/>
                        </a:xfrm>
                        <a:prstGeom prst="rect">
                          <a:avLst/>
                        </a:prstGeom>
                        <a:noFill/>
                        <a:ln w="9525">
                          <a:noFill/>
                          <a:miter lim="800000"/>
                          <a:headEnd/>
                          <a:tailEnd/>
                        </a:ln>
                      </wps:spPr>
                      <wps:txbx>
                        <w:txbxContent>
                          <w:p w14:paraId="2A92423C" w14:textId="77777777" w:rsidR="00D10113" w:rsidRPr="00D10113" w:rsidRDefault="00D10113" w:rsidP="00D10113">
                            <w:pPr>
                              <w:jc w:val="both"/>
                            </w:pPr>
                            <w:r w:rsidRPr="00D10113">
                              <w:t xml:space="preserve">During the second and third semesters of the project implementation, partners have advanced with the research activities on water reuse technologies and practices and the monitoring practices used in their territories. Specifically, the first study visit to transfer experience on water reuse implementation and monitoring issues was organized by region </w:t>
                            </w:r>
                            <w:proofErr w:type="spellStart"/>
                            <w:r w:rsidRPr="00D10113">
                              <w:t>Lodzkie</w:t>
                            </w:r>
                            <w:proofErr w:type="spellEnd"/>
                            <w:r w:rsidRPr="00D10113">
                              <w:t xml:space="preserve"> in October in Poland. There, the steering group meeting of the partners also took place, in </w:t>
                            </w:r>
                            <w:proofErr w:type="spellStart"/>
                            <w:r w:rsidRPr="00D10113">
                              <w:t>Lodzkie</w:t>
                            </w:r>
                            <w:proofErr w:type="spellEnd"/>
                            <w:r w:rsidRPr="00D10113">
                              <w:t xml:space="preserve"> region.</w:t>
                            </w:r>
                          </w:p>
                          <w:p w14:paraId="4803C652" w14:textId="77777777" w:rsidR="00D10113" w:rsidRPr="00D10113" w:rsidRDefault="00D10113" w:rsidP="00D10113">
                            <w:pPr>
                              <w:jc w:val="both"/>
                            </w:pPr>
                            <w:r w:rsidRPr="00D10113">
                              <w:rPr>
                                <w:i/>
                                <w:iCs/>
                              </w:rPr>
                              <w:t>“AQUARES – Water reuse policies advancement for resource efficient European regions” is a project under the INTERREG Europe programme that aims to improve the implementation of regional development policies and programmes in the partnership regions, to increase resource efficiency, green growth, and environmental performance management in the water reuse sector. The project brings together 10 public organisations from 9 different European countries with the aim to achieve better water management of water resources through water reuse.</w:t>
                            </w:r>
                          </w:p>
                          <w:p w14:paraId="53DC1F6A" w14:textId="77777777" w:rsidR="00393DAA" w:rsidRPr="00393DAA" w:rsidRDefault="00393DAA" w:rsidP="00393DAA">
                            <w:pPr>
                              <w:jc w:val="both"/>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65ADC" id="_x0000_s1029" type="#_x0000_t202" style="position:absolute;margin-left:7.5pt;margin-top:436.25pt;width:285pt;height:28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" filled="f" stroked="f">
                <v:textbox>
                  <w:txbxContent>
                    <w:p w14:paraId="2A92423C" w14:textId="77777777" w:rsidR="00D10113" w:rsidRPr="00D10113" w:rsidRDefault="00D10113" w:rsidP="00D10113">
                      <w:pPr>
                        <w:jc w:val="both"/>
                      </w:pPr>
                      <w:r w:rsidRPr="00D10113">
                        <w:t xml:space="preserve">During the second and third semesters of the project implementation, partners have advanced with the research activities on water reuse technologies and practices and the monitoring practices used in their territories. Specifically, the first study visit to transfer experience on water reuse implementation and monitoring issues was organized by region </w:t>
                      </w:r>
                      <w:proofErr w:type="spellStart"/>
                      <w:r w:rsidRPr="00D10113">
                        <w:t>Lodzkie</w:t>
                      </w:r>
                      <w:proofErr w:type="spellEnd"/>
                      <w:r w:rsidRPr="00D10113">
                        <w:t xml:space="preserve"> in October in Poland. There, the steering group meeting of the partners also took place, in </w:t>
                      </w:r>
                      <w:proofErr w:type="spellStart"/>
                      <w:r w:rsidRPr="00D10113">
                        <w:t>Lodzkie</w:t>
                      </w:r>
                      <w:proofErr w:type="spellEnd"/>
                      <w:r w:rsidRPr="00D10113">
                        <w:t xml:space="preserve"> region.</w:t>
                      </w:r>
                    </w:p>
                    <w:p w14:paraId="4803C652" w14:textId="77777777" w:rsidR="00D10113" w:rsidRPr="00D10113" w:rsidRDefault="00D10113" w:rsidP="00D10113">
                      <w:pPr>
                        <w:jc w:val="both"/>
                      </w:pPr>
                      <w:r w:rsidRPr="00D10113">
                        <w:rPr>
                          <w:i/>
                          <w:iCs/>
                        </w:rPr>
                        <w:t>“AQUARES – Water reuse policies advancement for resource efficient European regions” is a project under the INTERREG Europe programme that aims to improve the implementation of regional development policies and programmes in the partnership regions, to increase resource efficiency, green growth, and environmental performance management in the water reuse sector. The project brings together 10 public organisations from 9 different European countries with the aim to achieve better water management of water resources through water reuse.</w:t>
                      </w:r>
                    </w:p>
                    <w:p w14:paraId="53DC1F6A" w14:textId="77777777" w:rsidR="00393DAA" w:rsidRPr="00393DAA" w:rsidRDefault="00393DAA" w:rsidP="00393DAA">
                      <w:pPr>
                        <w:jc w:val="both"/>
                        <w:rPr>
                          <w:sz w:val="20"/>
                        </w:rPr>
                      </w:pPr>
                    </w:p>
                  </w:txbxContent>
                </v:textbox>
              </v:shape>
            </w:pict>
          </mc:Fallback>
        </mc:AlternateContent>
      </w:r>
      <w:r w:rsidR="00393DAA">
        <w:rPr>
          <w:noProof/>
          <w:lang w:eastAsia="en-GB"/>
        </w:rPr>
        <mc:AlternateContent>
          <mc:Choice Requires="wps">
            <w:drawing>
              <wp:anchor distT="45720" distB="45720" distL="114300" distR="114300" simplePos="0" relativeHeight="251667456" behindDoc="0" locked="0" layoutInCell="1" allowOverlap="1" wp14:anchorId="2DEE23FD" wp14:editId="23E75C2E">
                <wp:simplePos x="0" y="0"/>
                <wp:positionH relativeFrom="column">
                  <wp:posOffset>106045</wp:posOffset>
                </wp:positionH>
                <wp:positionV relativeFrom="paragraph">
                  <wp:posOffset>4381500</wp:posOffset>
                </wp:positionV>
                <wp:extent cx="3619500" cy="12477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247775"/>
                        </a:xfrm>
                        <a:prstGeom prst="rect">
                          <a:avLst/>
                        </a:prstGeom>
                        <a:noFill/>
                        <a:ln w="9525">
                          <a:noFill/>
                          <a:miter lim="800000"/>
                          <a:headEnd/>
                          <a:tailEnd/>
                        </a:ln>
                      </wps:spPr>
                      <wps:txbx>
                        <w:txbxContent>
                          <w:p w14:paraId="355D5D2B" w14:textId="77777777" w:rsidR="00393DAA" w:rsidRPr="001331BB" w:rsidRDefault="00393DAA" w:rsidP="001E327E">
                            <w:pPr>
                              <w:spacing w:after="0" w:line="240" w:lineRule="auto"/>
                              <w:rPr>
                                <w:rFonts w:ascii="Segoe UI" w:hAnsi="Segoe UI" w:cs="Segoe UI"/>
                                <w:b/>
                                <w:color w:val="538135" w:themeColor="accent6" w:themeShade="BF"/>
                                <w:sz w:val="40"/>
                                <w:szCs w:val="96"/>
                              </w:rPr>
                            </w:pPr>
                            <w:r w:rsidRPr="001331BB">
                              <w:rPr>
                                <w:rFonts w:ascii="Segoe UI" w:hAnsi="Segoe UI" w:cs="Segoe UI"/>
                                <w:b/>
                                <w:color w:val="538135" w:themeColor="accent6" w:themeShade="BF"/>
                                <w:sz w:val="40"/>
                                <w:szCs w:val="96"/>
                              </w:rPr>
                              <w:t>SUPPORTING WATER EFFICIENCY THROUGH WATER REUSE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23FD" id="_x0000_s1030" type="#_x0000_t202" style="position:absolute;margin-left:8.35pt;margin-top:345pt;width:285pt;height:98.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" filled="f" stroked="f">
                <v:textbox>
                  <w:txbxContent>
                    <w:p w14:paraId="355D5D2B" w14:textId="77777777" w:rsidR="00393DAA" w:rsidRPr="001331BB" w:rsidRDefault="00393DAA" w:rsidP="001E327E">
                      <w:pPr>
                        <w:spacing w:after="0" w:line="240" w:lineRule="auto"/>
                        <w:rPr>
                          <w:rFonts w:ascii="Segoe UI" w:hAnsi="Segoe UI" w:cs="Segoe UI"/>
                          <w:b/>
                          <w:color w:val="538135" w:themeColor="accent6" w:themeShade="BF"/>
                          <w:sz w:val="40"/>
                          <w:szCs w:val="96"/>
                        </w:rPr>
                      </w:pPr>
                      <w:r w:rsidRPr="001331BB">
                        <w:rPr>
                          <w:rFonts w:ascii="Segoe UI" w:hAnsi="Segoe UI" w:cs="Segoe UI"/>
                          <w:b/>
                          <w:color w:val="538135" w:themeColor="accent6" w:themeShade="BF"/>
                          <w:sz w:val="40"/>
                          <w:szCs w:val="96"/>
                        </w:rPr>
                        <w:t>SUPPORTING WATER EFFICIENCY THROUGH WATER REUSE</w:t>
                      </w:r>
                    </w:p>
                  </w:txbxContent>
                </v:textbox>
              </v:shape>
            </w:pict>
          </mc:Fallback>
        </mc:AlternateContent>
      </w:r>
    </w:p>
    <w:p w14:paraId="183DE7A3" w14:textId="77777777" w:rsidR="00724D11" w:rsidRDefault="00724D11"/>
    <w:p w14:paraId="19EC112A" w14:textId="77777777" w:rsidR="00724D11" w:rsidRDefault="00FC627D">
      <w:r>
        <w:rPr>
          <w:noProof/>
          <w:lang w:eastAsia="en-GB"/>
        </w:rPr>
        <mc:AlternateContent>
          <mc:Choice Requires="wps">
            <w:drawing>
              <wp:anchor distT="45720" distB="45720" distL="114300" distR="114300" simplePos="0" relativeHeight="251661312" behindDoc="0" locked="0" layoutInCell="1" allowOverlap="1" wp14:anchorId="7DC81E2F" wp14:editId="013AEA3D">
                <wp:simplePos x="0" y="0"/>
                <wp:positionH relativeFrom="column">
                  <wp:posOffset>266700</wp:posOffset>
                </wp:positionH>
                <wp:positionV relativeFrom="paragraph">
                  <wp:posOffset>812165</wp:posOffset>
                </wp:positionV>
                <wp:extent cx="2047875"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95275"/>
                        </a:xfrm>
                        <a:prstGeom prst="rect">
                          <a:avLst/>
                        </a:prstGeom>
                        <a:noFill/>
                        <a:ln w="9525">
                          <a:noFill/>
                          <a:miter lim="800000"/>
                          <a:headEnd/>
                          <a:tailEnd/>
                        </a:ln>
                      </wps:spPr>
                      <wps:txbx>
                        <w:txbxContent>
                          <w:p w14:paraId="0251460A" w14:textId="77777777" w:rsidR="001E327E" w:rsidRPr="001331BB" w:rsidRDefault="001750E6">
                            <w:pPr>
                              <w:rPr>
                                <w:rFonts w:ascii="Segoe UI" w:hAnsi="Segoe UI" w:cs="Segoe UI"/>
                                <w:b/>
                                <w:color w:val="FFFFFF" w:themeColor="background1"/>
                                <w:sz w:val="24"/>
                              </w:rPr>
                            </w:pPr>
                            <w:r>
                              <w:rPr>
                                <w:rFonts w:ascii="Segoe UI" w:hAnsi="Segoe UI" w:cs="Segoe UI"/>
                                <w:b/>
                                <w:color w:val="FFFFFF" w:themeColor="background1"/>
                                <w:sz w:val="24"/>
                              </w:rPr>
                              <w:t>NOVEMBER</w:t>
                            </w:r>
                            <w:r w:rsidR="001E327E" w:rsidRPr="001331BB">
                              <w:rPr>
                                <w:rFonts w:ascii="Segoe UI" w:hAnsi="Segoe UI" w:cs="Segoe UI"/>
                                <w:b/>
                                <w:color w:val="FFFFFF" w:themeColor="background1"/>
                                <w:sz w:val="24"/>
                              </w:rPr>
                              <w:t xml:space="preserve"> 201</w:t>
                            </w:r>
                            <w:r w:rsidR="00D90296" w:rsidRPr="001331BB">
                              <w:rPr>
                                <w:rFonts w:ascii="Segoe UI" w:hAnsi="Segoe UI" w:cs="Segoe UI"/>
                                <w:b/>
                                <w:color w:val="FFFFFF" w:themeColor="background1"/>
                                <w:sz w:val="24"/>
                              </w:rPr>
                              <w:t>9</w:t>
                            </w:r>
                            <w:r w:rsidR="001E327E" w:rsidRPr="001331BB">
                              <w:rPr>
                                <w:rFonts w:ascii="Segoe UI" w:hAnsi="Segoe UI" w:cs="Segoe UI"/>
                                <w:b/>
                                <w:color w:val="FFFFFF" w:themeColor="background1"/>
                                <w:sz w:val="24"/>
                              </w:rPr>
                              <w:t xml:space="preserve"> | VOL. </w:t>
                            </w:r>
                            <w:r>
                              <w:rPr>
                                <w:rFonts w:ascii="Segoe UI" w:hAnsi="Segoe UI" w:cs="Segoe UI"/>
                                <w:b/>
                                <w:color w:val="FFFFFF" w:themeColor="background1"/>
                                <w:sz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81E2F" id="_x0000_s1031" type="#_x0000_t202" style="position:absolute;margin-left:21pt;margin-top:63.95pt;width:161.25pt;height:2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" filled="f" stroked="f">
                <v:textbox>
                  <w:txbxContent>
                    <w:p w14:paraId="0251460A" w14:textId="77777777" w:rsidR="001E327E" w:rsidRPr="001331BB" w:rsidRDefault="001750E6">
                      <w:pPr>
                        <w:rPr>
                          <w:rFonts w:ascii="Segoe UI" w:hAnsi="Segoe UI" w:cs="Segoe UI"/>
                          <w:b/>
                          <w:color w:val="FFFFFF" w:themeColor="background1"/>
                          <w:sz w:val="24"/>
                        </w:rPr>
                      </w:pPr>
                      <w:r>
                        <w:rPr>
                          <w:rFonts w:ascii="Segoe UI" w:hAnsi="Segoe UI" w:cs="Segoe UI"/>
                          <w:b/>
                          <w:color w:val="FFFFFF" w:themeColor="background1"/>
                          <w:sz w:val="24"/>
                        </w:rPr>
                        <w:t>NOVEMBER</w:t>
                      </w:r>
                      <w:r w:rsidR="001E327E" w:rsidRPr="001331BB">
                        <w:rPr>
                          <w:rFonts w:ascii="Segoe UI" w:hAnsi="Segoe UI" w:cs="Segoe UI"/>
                          <w:b/>
                          <w:color w:val="FFFFFF" w:themeColor="background1"/>
                          <w:sz w:val="24"/>
                        </w:rPr>
                        <w:t xml:space="preserve"> 201</w:t>
                      </w:r>
                      <w:r w:rsidR="00D90296" w:rsidRPr="001331BB">
                        <w:rPr>
                          <w:rFonts w:ascii="Segoe UI" w:hAnsi="Segoe UI" w:cs="Segoe UI"/>
                          <w:b/>
                          <w:color w:val="FFFFFF" w:themeColor="background1"/>
                          <w:sz w:val="24"/>
                        </w:rPr>
                        <w:t>9</w:t>
                      </w:r>
                      <w:r w:rsidR="001E327E" w:rsidRPr="001331BB">
                        <w:rPr>
                          <w:rFonts w:ascii="Segoe UI" w:hAnsi="Segoe UI" w:cs="Segoe UI"/>
                          <w:b/>
                          <w:color w:val="FFFFFF" w:themeColor="background1"/>
                          <w:sz w:val="24"/>
                        </w:rPr>
                        <w:t xml:space="preserve"> | VOL. </w:t>
                      </w:r>
                      <w:r>
                        <w:rPr>
                          <w:rFonts w:ascii="Segoe UI" w:hAnsi="Segoe UI" w:cs="Segoe UI"/>
                          <w:b/>
                          <w:color w:val="FFFFFF" w:themeColor="background1"/>
                          <w:sz w:val="24"/>
                        </w:rPr>
                        <w:t>3</w:t>
                      </w:r>
                    </w:p>
                  </w:txbxContent>
                </v:textbox>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4C38CEB2" wp14:editId="3A5E66C5">
                <wp:simplePos x="0" y="0"/>
                <wp:positionH relativeFrom="column">
                  <wp:posOffset>228600</wp:posOffset>
                </wp:positionH>
                <wp:positionV relativeFrom="paragraph">
                  <wp:posOffset>1275080</wp:posOffset>
                </wp:positionV>
                <wp:extent cx="3159760" cy="13722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372235"/>
                        </a:xfrm>
                        <a:prstGeom prst="rect">
                          <a:avLst/>
                        </a:prstGeom>
                        <a:noFill/>
                        <a:ln w="9525">
                          <a:noFill/>
                          <a:miter lim="800000"/>
                          <a:headEnd/>
                          <a:tailEnd/>
                        </a:ln>
                      </wps:spPr>
                      <wps:txbx>
                        <w:txbxContent>
                          <w:p w14:paraId="1632AD65" w14:textId="77777777" w:rsidR="001E327E" w:rsidRPr="001331BB" w:rsidRDefault="001E327E" w:rsidP="001E327E">
                            <w:pPr>
                              <w:spacing w:after="0" w:line="240" w:lineRule="auto"/>
                              <w:rPr>
                                <w:rFonts w:ascii="Segoe UI" w:hAnsi="Segoe UI" w:cs="Segoe UI"/>
                                <w:b/>
                                <w:color w:val="FFFFFF" w:themeColor="background1"/>
                                <w:sz w:val="72"/>
                                <w:szCs w:val="96"/>
                              </w:rPr>
                            </w:pPr>
                            <w:r w:rsidRPr="001331BB">
                              <w:rPr>
                                <w:rFonts w:ascii="Segoe UI" w:hAnsi="Segoe UI" w:cs="Segoe UI"/>
                                <w:b/>
                                <w:color w:val="FFFFFF" w:themeColor="background1"/>
                                <w:sz w:val="72"/>
                                <w:szCs w:val="96"/>
                              </w:rPr>
                              <w:t>AQUARES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8CEB2" id="_x0000_s1032" type="#_x0000_t202" style="position:absolute;margin-left:18pt;margin-top:100.4pt;width:248.8pt;height:108.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" filled="f" stroked="f">
                <v:textbox>
                  <w:txbxContent>
                    <w:p w14:paraId="1632AD65" w14:textId="77777777" w:rsidR="001E327E" w:rsidRPr="001331BB" w:rsidRDefault="001E327E" w:rsidP="001E327E">
                      <w:pPr>
                        <w:spacing w:after="0" w:line="240" w:lineRule="auto"/>
                        <w:rPr>
                          <w:rFonts w:ascii="Segoe UI" w:hAnsi="Segoe UI" w:cs="Segoe UI"/>
                          <w:b/>
                          <w:color w:val="FFFFFF" w:themeColor="background1"/>
                          <w:sz w:val="72"/>
                          <w:szCs w:val="96"/>
                        </w:rPr>
                      </w:pPr>
                      <w:r w:rsidRPr="001331BB">
                        <w:rPr>
                          <w:rFonts w:ascii="Segoe UI" w:hAnsi="Segoe UI" w:cs="Segoe UI"/>
                          <w:b/>
                          <w:color w:val="FFFFFF" w:themeColor="background1"/>
                          <w:sz w:val="72"/>
                          <w:szCs w:val="96"/>
                        </w:rPr>
                        <w:t>AQUARES NEWSLETTER</w:t>
                      </w:r>
                    </w:p>
                  </w:txbxContent>
                </v:textbox>
              </v:shape>
            </w:pict>
          </mc:Fallback>
        </mc:AlternateContent>
      </w:r>
      <w:r>
        <w:rPr>
          <w:noProof/>
        </w:rPr>
        <w:drawing>
          <wp:anchor distT="0" distB="0" distL="114300" distR="114300" simplePos="0" relativeHeight="251853824" behindDoc="1" locked="0" layoutInCell="1" allowOverlap="1" wp14:anchorId="52996C48" wp14:editId="62DBE264">
            <wp:simplePos x="0" y="0"/>
            <wp:positionH relativeFrom="page">
              <wp:align>left</wp:align>
            </wp:positionH>
            <wp:positionV relativeFrom="paragraph">
              <wp:posOffset>267335</wp:posOffset>
            </wp:positionV>
            <wp:extent cx="7600950" cy="32194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 picture 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0950" cy="3219450"/>
                    </a:xfrm>
                    <a:prstGeom prst="rect">
                      <a:avLst/>
                    </a:prstGeom>
                  </pic:spPr>
                </pic:pic>
              </a:graphicData>
            </a:graphic>
            <wp14:sizeRelH relativeFrom="page">
              <wp14:pctWidth>0</wp14:pctWidth>
            </wp14:sizeRelH>
            <wp14:sizeRelV relativeFrom="page">
              <wp14:pctHeight>0</wp14:pctHeight>
            </wp14:sizeRelV>
          </wp:anchor>
        </w:drawing>
      </w:r>
      <w:r w:rsidR="00724D11">
        <w:br w:type="page"/>
      </w:r>
    </w:p>
    <w:p w14:paraId="105B2D89" w14:textId="77777777" w:rsidR="00724D11" w:rsidRDefault="00724D11">
      <w:r>
        <w:rPr>
          <w:noProof/>
          <w:lang w:eastAsia="en-GB"/>
        </w:rPr>
        <w:lastRenderedPageBreak/>
        <mc:AlternateContent>
          <mc:Choice Requires="wps">
            <w:drawing>
              <wp:anchor distT="45720" distB="45720" distL="114300" distR="114300" simplePos="0" relativeHeight="251796480" behindDoc="0" locked="0" layoutInCell="1" allowOverlap="1" wp14:anchorId="2889072C" wp14:editId="2BE4EB97">
                <wp:simplePos x="0" y="0"/>
                <wp:positionH relativeFrom="column">
                  <wp:posOffset>3338623</wp:posOffset>
                </wp:positionH>
                <wp:positionV relativeFrom="paragraph">
                  <wp:posOffset>5358809</wp:posOffset>
                </wp:positionV>
                <wp:extent cx="3200400" cy="2690038"/>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90038"/>
                        </a:xfrm>
                        <a:prstGeom prst="rect">
                          <a:avLst/>
                        </a:prstGeom>
                        <a:noFill/>
                        <a:ln w="9525">
                          <a:noFill/>
                          <a:miter lim="800000"/>
                          <a:headEnd/>
                          <a:tailEnd/>
                        </a:ln>
                      </wps:spPr>
                      <wps:txbx>
                        <w:txbxContent>
                          <w:p w14:paraId="008227CB" w14:textId="77777777" w:rsidR="00724D11" w:rsidRPr="00724D11" w:rsidRDefault="00724D11" w:rsidP="00724D11">
                            <w:pPr>
                              <w:jc w:val="both"/>
                            </w:pPr>
                            <w:r w:rsidRPr="00724D11">
                              <w:t xml:space="preserve">The second day of the study visit guests were introduced to the project "Ecohydrological reclamation of recreational reservoirs </w:t>
                            </w:r>
                            <w:proofErr w:type="spellStart"/>
                            <w:r w:rsidRPr="00724D11">
                              <w:t>Arturówek</w:t>
                            </w:r>
                            <w:proofErr w:type="spellEnd"/>
                            <w:r w:rsidRPr="00724D11">
                              <w:t xml:space="preserve"> in </w:t>
                            </w:r>
                            <w:proofErr w:type="spellStart"/>
                            <w:r w:rsidRPr="00724D11">
                              <w:t>Łódź</w:t>
                            </w:r>
                            <w:proofErr w:type="spellEnd"/>
                            <w:r w:rsidRPr="00724D11">
                              <w:t xml:space="preserve"> as a model approach to urban reservoirs reclamation (EH-REK)". The activities implemented within the project limit the inflow of pollutants from the municipal catchment area to water reservoirs and the </w:t>
                            </w:r>
                            <w:proofErr w:type="spellStart"/>
                            <w:r w:rsidRPr="00724D11">
                              <w:t>Bzura</w:t>
                            </w:r>
                            <w:proofErr w:type="spellEnd"/>
                            <w:r w:rsidRPr="00724D11">
                              <w:t xml:space="preserve"> River. The principle of their operation is the concept of a sequential sedimentation and </w:t>
                            </w:r>
                            <w:proofErr w:type="spellStart"/>
                            <w:r w:rsidRPr="00724D11">
                              <w:t>biotransfer</w:t>
                            </w:r>
                            <w:proofErr w:type="spellEnd"/>
                            <w:r w:rsidRPr="00724D11">
                              <w:t xml:space="preserve"> system (SSSB). The solutions applied in </w:t>
                            </w:r>
                            <w:proofErr w:type="spellStart"/>
                            <w:r w:rsidRPr="00724D11">
                              <w:t>Arturówek</w:t>
                            </w:r>
                            <w:proofErr w:type="spellEnd"/>
                            <w:r w:rsidRPr="00724D11">
                              <w:t xml:space="preserve"> on the upper reservoir not only have a positive impact on water quality, but also improve biodiversity and provide habitats for living organisms.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9072C" id="_x0000_s1033" type="#_x0000_t202" style="position:absolute;margin-left:262.9pt;margin-top:421.95pt;width:252pt;height:211.8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" filled="f" stroked="f">
                <v:textbox>
                  <w:txbxContent>
                    <w:p w14:paraId="008227CB" w14:textId="77777777" w:rsidR="00724D11" w:rsidRPr="00724D11" w:rsidRDefault="00724D11" w:rsidP="00724D11">
                      <w:pPr>
                        <w:jc w:val="both"/>
                      </w:pPr>
                      <w:r w:rsidRPr="00724D11">
                        <w:t xml:space="preserve">The second day of the study visit guests were introduced to the project "Ecohydrological reclamation of recreational reservoirs </w:t>
                      </w:r>
                      <w:proofErr w:type="spellStart"/>
                      <w:r w:rsidRPr="00724D11">
                        <w:t>Arturówek</w:t>
                      </w:r>
                      <w:proofErr w:type="spellEnd"/>
                      <w:r w:rsidRPr="00724D11">
                        <w:t xml:space="preserve"> in </w:t>
                      </w:r>
                      <w:proofErr w:type="spellStart"/>
                      <w:r w:rsidRPr="00724D11">
                        <w:t>Łódź</w:t>
                      </w:r>
                      <w:proofErr w:type="spellEnd"/>
                      <w:r w:rsidRPr="00724D11">
                        <w:t xml:space="preserve"> as a model approach to urban reservoirs reclamation (EH-REK)". The activities implemented within the project limit the inflow of pollutants from the municipal catchment area to water reservoirs and the </w:t>
                      </w:r>
                      <w:proofErr w:type="spellStart"/>
                      <w:r w:rsidRPr="00724D11">
                        <w:t>Bzura</w:t>
                      </w:r>
                      <w:proofErr w:type="spellEnd"/>
                      <w:r w:rsidRPr="00724D11">
                        <w:t xml:space="preserve"> River. The principle of their operation is the concept of a sequential sedimentation and </w:t>
                      </w:r>
                      <w:proofErr w:type="spellStart"/>
                      <w:r w:rsidRPr="00724D11">
                        <w:t>biotransfer</w:t>
                      </w:r>
                      <w:proofErr w:type="spellEnd"/>
                      <w:r w:rsidRPr="00724D11">
                        <w:t xml:space="preserve"> system (SSSB). The solutions applied in </w:t>
                      </w:r>
                      <w:proofErr w:type="spellStart"/>
                      <w:r w:rsidRPr="00724D11">
                        <w:t>Arturówek</w:t>
                      </w:r>
                      <w:proofErr w:type="spellEnd"/>
                      <w:r w:rsidRPr="00724D11">
                        <w:t xml:space="preserve"> on the upper reservoir not only have a positive impact on water quality, but also improve biodiversity and provide habitats for living organisms.</w:t>
                      </w:r>
                    </w:p>
                  </w:txbxContent>
                </v:textbox>
              </v:shape>
            </w:pict>
          </mc:Fallback>
        </mc:AlternateContent>
      </w:r>
      <w:r>
        <w:rPr>
          <w:noProof/>
          <w:lang w:eastAsia="en-GB"/>
        </w:rPr>
        <mc:AlternateContent>
          <mc:Choice Requires="wps">
            <w:drawing>
              <wp:anchor distT="45720" distB="45720" distL="114300" distR="114300" simplePos="0" relativeHeight="251794432" behindDoc="0" locked="0" layoutInCell="1" allowOverlap="1" wp14:anchorId="082EDA13" wp14:editId="0870B2B1">
                <wp:simplePos x="0" y="0"/>
                <wp:positionH relativeFrom="column">
                  <wp:posOffset>3338623</wp:posOffset>
                </wp:positionH>
                <wp:positionV relativeFrom="paragraph">
                  <wp:posOffset>1860698</wp:posOffset>
                </wp:positionV>
                <wp:extent cx="3200400" cy="2466753"/>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66753"/>
                        </a:xfrm>
                        <a:prstGeom prst="rect">
                          <a:avLst/>
                        </a:prstGeom>
                        <a:noFill/>
                        <a:ln w="9525">
                          <a:noFill/>
                          <a:miter lim="800000"/>
                          <a:headEnd/>
                          <a:tailEnd/>
                        </a:ln>
                      </wps:spPr>
                      <wps:txbx>
                        <w:txbxContent>
                          <w:p w14:paraId="755569E3" w14:textId="77777777" w:rsidR="00724D11" w:rsidRPr="00724D11" w:rsidRDefault="00724D11" w:rsidP="00724D11">
                            <w:pPr>
                              <w:jc w:val="both"/>
                            </w:pPr>
                            <w:r w:rsidRPr="00724D11">
                              <w:t xml:space="preserve">Thanks to this, about 40-50% of water intake is reused. Wastewater which is not suitable for reuse, i.e. which could cause adverse effects on the biological treatment plant, is also treated with the coagulation method and flocculation, and then directed to the sewerage system. The latest project of the company is based on the separation of </w:t>
                            </w:r>
                            <w:proofErr w:type="spellStart"/>
                            <w:r w:rsidRPr="00724D11">
                              <w:t>colored</w:t>
                            </w:r>
                            <w:proofErr w:type="spellEnd"/>
                            <w:r w:rsidRPr="00724D11">
                              <w:t xml:space="preserve"> sewage, characterized by high salinity (salt content reaching 80g/ml), very high pH, strongly </w:t>
                            </w:r>
                            <w:proofErr w:type="spellStart"/>
                            <w:r w:rsidRPr="00724D11">
                              <w:t>colored</w:t>
                            </w:r>
                            <w:proofErr w:type="spellEnd"/>
                            <w:r w:rsidRPr="00724D11">
                              <w:t xml:space="preserve"> (impervious to light). After applying appropriate </w:t>
                            </w:r>
                            <w:proofErr w:type="spellStart"/>
                            <w:r w:rsidRPr="00724D11">
                              <w:t>physico</w:t>
                            </w:r>
                            <w:proofErr w:type="spellEnd"/>
                            <w:r w:rsidRPr="00724D11">
                              <w:t>-chemical methods, the wastewater is treated to such an extent that it can be reused for staining.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EDA13" id="_x0000_s1034" type="#_x0000_t202" style="position:absolute;margin-left:262.9pt;margin-top:146.5pt;width:252pt;height:194.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" filled="f" stroked="f">
                <v:textbox>
                  <w:txbxContent>
                    <w:p w14:paraId="755569E3" w14:textId="77777777" w:rsidR="00724D11" w:rsidRPr="00724D11" w:rsidRDefault="00724D11" w:rsidP="00724D11">
                      <w:pPr>
                        <w:jc w:val="both"/>
                      </w:pPr>
                      <w:r w:rsidRPr="00724D11">
                        <w:t xml:space="preserve">Thanks to this, about 40-50% of water intake is reused. Wastewater which is not suitable for reuse, i.e. which could cause adverse effects on the biological treatment plant, is also treated with the coagulation method and flocculation, and then directed to the sewerage system. The latest project of the company is based on the separation of </w:t>
                      </w:r>
                      <w:proofErr w:type="spellStart"/>
                      <w:r w:rsidRPr="00724D11">
                        <w:t>colored</w:t>
                      </w:r>
                      <w:proofErr w:type="spellEnd"/>
                      <w:r w:rsidRPr="00724D11">
                        <w:t xml:space="preserve"> sewage, characterized by high salinity (salt content reaching 80g/ml), very high pH, strongly </w:t>
                      </w:r>
                      <w:proofErr w:type="spellStart"/>
                      <w:r w:rsidRPr="00724D11">
                        <w:t>colored</w:t>
                      </w:r>
                      <w:proofErr w:type="spellEnd"/>
                      <w:r w:rsidRPr="00724D11">
                        <w:t xml:space="preserve"> (impervious to light). After applying appropriate </w:t>
                      </w:r>
                      <w:proofErr w:type="spellStart"/>
                      <w:r w:rsidRPr="00724D11">
                        <w:t>physico</w:t>
                      </w:r>
                      <w:proofErr w:type="spellEnd"/>
                      <w:r w:rsidRPr="00724D11">
                        <w:t>-chemical methods, the wastewater is treated to such an extent that it can be reused for staining.</w:t>
                      </w:r>
                    </w:p>
                  </w:txbxContent>
                </v:textbox>
              </v:shape>
            </w:pict>
          </mc:Fallback>
        </mc:AlternateContent>
      </w:r>
      <w:r>
        <w:rPr>
          <w:noProof/>
          <w:lang w:eastAsia="en-GB"/>
        </w:rPr>
        <mc:AlternateContent>
          <mc:Choice Requires="wps">
            <w:drawing>
              <wp:anchor distT="45720" distB="45720" distL="114300" distR="114300" simplePos="0" relativeHeight="251792384" behindDoc="0" locked="0" layoutInCell="1" allowOverlap="1" wp14:anchorId="6683F515" wp14:editId="6F5E1D17">
                <wp:simplePos x="0" y="0"/>
                <wp:positionH relativeFrom="column">
                  <wp:posOffset>-191386</wp:posOffset>
                </wp:positionH>
                <wp:positionV relativeFrom="paragraph">
                  <wp:posOffset>1850065</wp:posOffset>
                </wp:positionV>
                <wp:extent cx="3380740" cy="7655442"/>
                <wp:effectExtent l="0" t="0" r="0" b="31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7655442"/>
                        </a:xfrm>
                        <a:prstGeom prst="rect">
                          <a:avLst/>
                        </a:prstGeom>
                        <a:noFill/>
                        <a:ln w="9525">
                          <a:noFill/>
                          <a:miter lim="800000"/>
                          <a:headEnd/>
                          <a:tailEnd/>
                        </a:ln>
                      </wps:spPr>
                      <wps:txbx>
                        <w:txbxContent>
                          <w:p w14:paraId="7A8890DA" w14:textId="77777777" w:rsidR="00724D11" w:rsidRPr="00724D11" w:rsidRDefault="00724D11" w:rsidP="00724D11">
                            <w:pPr>
                              <w:jc w:val="both"/>
                            </w:pPr>
                            <w:r w:rsidRPr="00724D11">
                              <w:t>Water scarcity has become increasingly severe in recent decades and demand for water continues to grow. EU Member States are looking for solutions to improve water quality and reuse. One of the main objectives of the AQUARES project is the exchange of knowledge in the field of efficient water management between the project partners and the recognition of specific technological solutions to improve the water balance in the EU countries.</w:t>
                            </w:r>
                          </w:p>
                          <w:p w14:paraId="6429E48B" w14:textId="77777777" w:rsidR="00724D11" w:rsidRPr="00724D11" w:rsidRDefault="00724D11" w:rsidP="00724D11">
                            <w:pPr>
                              <w:jc w:val="both"/>
                            </w:pPr>
                            <w:r w:rsidRPr="00724D11">
                              <w:t xml:space="preserve">On 16 and 17 October 2019, experts from the AQUARES project partnership countries, i.e. Spain, Czech Republic, Malta, Latvia, Slovenia, Italy and Germany, learned about innovative water treatment technologies implemented in the </w:t>
                            </w:r>
                            <w:proofErr w:type="spellStart"/>
                            <w:r w:rsidRPr="00724D11">
                              <w:t>łódzkie</w:t>
                            </w:r>
                            <w:proofErr w:type="spellEnd"/>
                            <w:r w:rsidRPr="00724D11">
                              <w:t xml:space="preserve"> region. </w:t>
                            </w:r>
                          </w:p>
                          <w:p w14:paraId="36319152" w14:textId="77777777" w:rsidR="00724D11" w:rsidRPr="00724D11" w:rsidRDefault="00724D11" w:rsidP="00724D11">
                            <w:pPr>
                              <w:jc w:val="both"/>
                            </w:pPr>
                            <w:r w:rsidRPr="00724D11">
                              <w:t xml:space="preserve">On the first day of the study visit, the participants visited the Municipal Water and Sewage Treatment Plant in </w:t>
                            </w:r>
                            <w:proofErr w:type="spellStart"/>
                            <w:r w:rsidRPr="00724D11">
                              <w:t>Sieradz</w:t>
                            </w:r>
                            <w:proofErr w:type="spellEnd"/>
                            <w:r w:rsidRPr="00724D11">
                              <w:t xml:space="preserve"> and the "</w:t>
                            </w:r>
                            <w:proofErr w:type="spellStart"/>
                            <w:r w:rsidRPr="00724D11">
                              <w:t>Biliński</w:t>
                            </w:r>
                            <w:proofErr w:type="spellEnd"/>
                            <w:r w:rsidRPr="00724D11">
                              <w:t xml:space="preserve">" Textile Factory in </w:t>
                            </w:r>
                            <w:proofErr w:type="spellStart"/>
                            <w:r w:rsidRPr="00724D11">
                              <w:t>Konstantynow</w:t>
                            </w:r>
                            <w:proofErr w:type="spellEnd"/>
                            <w:r w:rsidRPr="00724D11">
                              <w:t xml:space="preserve"> </w:t>
                            </w:r>
                            <w:proofErr w:type="spellStart"/>
                            <w:r w:rsidRPr="00724D11">
                              <w:t>Lodzki</w:t>
                            </w:r>
                            <w:proofErr w:type="spellEnd"/>
                            <w:r w:rsidRPr="00724D11">
                              <w:t>.</w:t>
                            </w:r>
                          </w:p>
                          <w:p w14:paraId="26A0D50D" w14:textId="77777777" w:rsidR="00724D11" w:rsidRPr="00724D11" w:rsidRDefault="00724D11" w:rsidP="00724D11">
                            <w:pPr>
                              <w:jc w:val="both"/>
                            </w:pPr>
                            <w:r w:rsidRPr="00724D11">
                              <w:t xml:space="preserve">Treatment Plant in </w:t>
                            </w:r>
                            <w:proofErr w:type="spellStart"/>
                            <w:r w:rsidRPr="00724D11">
                              <w:t>Sieradz</w:t>
                            </w:r>
                            <w:proofErr w:type="spellEnd"/>
                            <w:r w:rsidRPr="00724D11">
                              <w:t xml:space="preserve"> provides services for the inhabitants of the </w:t>
                            </w:r>
                            <w:proofErr w:type="spellStart"/>
                            <w:r w:rsidRPr="00724D11">
                              <w:t>Sieradz</w:t>
                            </w:r>
                            <w:proofErr w:type="spellEnd"/>
                            <w:r w:rsidRPr="00724D11">
                              <w:t xml:space="preserve"> agglomeration covering the City of </w:t>
                            </w:r>
                            <w:proofErr w:type="spellStart"/>
                            <w:r w:rsidRPr="00724D11">
                              <w:t>Sieradz</w:t>
                            </w:r>
                            <w:proofErr w:type="spellEnd"/>
                            <w:r w:rsidRPr="00724D11">
                              <w:t xml:space="preserve"> and the surrounding rural areas of the Municipality of </w:t>
                            </w:r>
                            <w:proofErr w:type="spellStart"/>
                            <w:r w:rsidRPr="00724D11">
                              <w:t>Sieradz</w:t>
                            </w:r>
                            <w:proofErr w:type="spellEnd"/>
                            <w:r w:rsidRPr="00724D11">
                              <w:t xml:space="preserve">. During two-stage treatment of water collected from sources (iron and manganese removal) using </w:t>
                            </w:r>
                            <w:proofErr w:type="spellStart"/>
                            <w:r w:rsidRPr="00724D11">
                              <w:t>DynaSand</w:t>
                            </w:r>
                            <w:proofErr w:type="spellEnd"/>
                            <w:r w:rsidRPr="00724D11">
                              <w:t xml:space="preserve"> filters, so called rinse water is created. The applied technologies purify the rinse water, separating and thickening the sludge, and the </w:t>
                            </w:r>
                            <w:proofErr w:type="spellStart"/>
                            <w:r w:rsidRPr="00724D11">
                              <w:t>supersedimentary</w:t>
                            </w:r>
                            <w:proofErr w:type="spellEnd"/>
                            <w:r w:rsidRPr="00724D11">
                              <w:t xml:space="preserve"> water is returned to the filter again. In other words, the rinse water is cleaned of dense impurities and the recovered water is returned to the treatment again. It is estimated that the technology used minimises the use of rinse water by approximately 10%. The technology used in </w:t>
                            </w:r>
                            <w:proofErr w:type="spellStart"/>
                            <w:r w:rsidRPr="00724D11">
                              <w:t>MPWiK</w:t>
                            </w:r>
                            <w:proofErr w:type="spellEnd"/>
                            <w:r w:rsidRPr="00724D11">
                              <w:t xml:space="preserve"> in </w:t>
                            </w:r>
                            <w:proofErr w:type="spellStart"/>
                            <w:r w:rsidRPr="00724D11">
                              <w:t>Sieradz</w:t>
                            </w:r>
                            <w:proofErr w:type="spellEnd"/>
                            <w:r w:rsidRPr="00724D11">
                              <w:t xml:space="preserve"> was implemented in cooperation with AWP Nordic Products Sp. z </w:t>
                            </w:r>
                            <w:proofErr w:type="spellStart"/>
                            <w:r w:rsidRPr="00724D11">
                              <w:t>o.o</w:t>
                            </w:r>
                            <w:proofErr w:type="spellEnd"/>
                            <w:r w:rsidRPr="00724D11">
                              <w:t xml:space="preserve">. from </w:t>
                            </w:r>
                            <w:proofErr w:type="spellStart"/>
                            <w:r w:rsidRPr="00724D11">
                              <w:t>Łódź</w:t>
                            </w:r>
                            <w:proofErr w:type="spellEnd"/>
                            <w:r w:rsidRPr="00724D11">
                              <w:t>.</w:t>
                            </w:r>
                          </w:p>
                          <w:p w14:paraId="031A1A89" w14:textId="77777777" w:rsidR="00724D11" w:rsidRPr="00724D11" w:rsidRDefault="00724D11" w:rsidP="00724D11">
                            <w:pPr>
                              <w:jc w:val="both"/>
                            </w:pPr>
                            <w:r w:rsidRPr="00724D11">
                              <w:t>The project of sewage treatment and closing water circuits in the "</w:t>
                            </w:r>
                            <w:proofErr w:type="spellStart"/>
                            <w:r w:rsidRPr="00724D11">
                              <w:t>Biliński</w:t>
                            </w:r>
                            <w:proofErr w:type="spellEnd"/>
                            <w:r w:rsidRPr="00724D11">
                              <w:t>" Textile Plant was carried out on the basis of BAT (Best Available Techniques) guidelines - the best available techniques for the textile industry.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3F515" id="_x0000_s1035" type="#_x0000_t202" style="position:absolute;margin-left:-15.05pt;margin-top:145.65pt;width:266.2pt;height:602.8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" filled="f" stroked="f">
                <v:textbox>
                  <w:txbxContent>
                    <w:p w14:paraId="7A8890DA" w14:textId="77777777" w:rsidR="00724D11" w:rsidRPr="00724D11" w:rsidRDefault="00724D11" w:rsidP="00724D11">
                      <w:pPr>
                        <w:jc w:val="both"/>
                      </w:pPr>
                      <w:r w:rsidRPr="00724D11">
                        <w:t>Water scarcity has become increasingly severe in recent decades and demand for water continues to grow. EU Member States are looking for solutions to improve water quality and reuse. One of the main objectives of the AQUARES project is the exchange of knowledge in the field of efficient water management between the project partners and the recognition of specific technological solutions to improve the water balance in the EU countries.</w:t>
                      </w:r>
                    </w:p>
                    <w:p w14:paraId="6429E48B" w14:textId="77777777" w:rsidR="00724D11" w:rsidRPr="00724D11" w:rsidRDefault="00724D11" w:rsidP="00724D11">
                      <w:pPr>
                        <w:jc w:val="both"/>
                      </w:pPr>
                      <w:r w:rsidRPr="00724D11">
                        <w:t xml:space="preserve">On 16 and 17 October 2019, experts from the AQUARES project partnership countries, i.e. Spain, Czech Republic, Malta, Latvia, Slovenia, Italy and Germany, learned about innovative water treatment technologies implemented in the </w:t>
                      </w:r>
                      <w:proofErr w:type="spellStart"/>
                      <w:r w:rsidRPr="00724D11">
                        <w:t>łódzkie</w:t>
                      </w:r>
                      <w:proofErr w:type="spellEnd"/>
                      <w:r w:rsidRPr="00724D11">
                        <w:t xml:space="preserve"> region. </w:t>
                      </w:r>
                    </w:p>
                    <w:p w14:paraId="36319152" w14:textId="77777777" w:rsidR="00724D11" w:rsidRPr="00724D11" w:rsidRDefault="00724D11" w:rsidP="00724D11">
                      <w:pPr>
                        <w:jc w:val="both"/>
                      </w:pPr>
                      <w:r w:rsidRPr="00724D11">
                        <w:t xml:space="preserve">On the first day of the study visit, the participants visited the Municipal Water and Sewage Treatment Plant in </w:t>
                      </w:r>
                      <w:proofErr w:type="spellStart"/>
                      <w:r w:rsidRPr="00724D11">
                        <w:t>Sieradz</w:t>
                      </w:r>
                      <w:proofErr w:type="spellEnd"/>
                      <w:r w:rsidRPr="00724D11">
                        <w:t xml:space="preserve"> and the "</w:t>
                      </w:r>
                      <w:proofErr w:type="spellStart"/>
                      <w:r w:rsidRPr="00724D11">
                        <w:t>Biliński</w:t>
                      </w:r>
                      <w:proofErr w:type="spellEnd"/>
                      <w:r w:rsidRPr="00724D11">
                        <w:t xml:space="preserve">" Textile Factory in </w:t>
                      </w:r>
                      <w:proofErr w:type="spellStart"/>
                      <w:r w:rsidRPr="00724D11">
                        <w:t>Konstantynow</w:t>
                      </w:r>
                      <w:proofErr w:type="spellEnd"/>
                      <w:r w:rsidRPr="00724D11">
                        <w:t xml:space="preserve"> </w:t>
                      </w:r>
                      <w:proofErr w:type="spellStart"/>
                      <w:r w:rsidRPr="00724D11">
                        <w:t>Lodzki</w:t>
                      </w:r>
                      <w:proofErr w:type="spellEnd"/>
                      <w:r w:rsidRPr="00724D11">
                        <w:t>.</w:t>
                      </w:r>
                    </w:p>
                    <w:p w14:paraId="26A0D50D" w14:textId="77777777" w:rsidR="00724D11" w:rsidRPr="00724D11" w:rsidRDefault="00724D11" w:rsidP="00724D11">
                      <w:pPr>
                        <w:jc w:val="both"/>
                      </w:pPr>
                      <w:r w:rsidRPr="00724D11">
                        <w:t xml:space="preserve">Treatment Plant in </w:t>
                      </w:r>
                      <w:proofErr w:type="spellStart"/>
                      <w:r w:rsidRPr="00724D11">
                        <w:t>Sieradz</w:t>
                      </w:r>
                      <w:proofErr w:type="spellEnd"/>
                      <w:r w:rsidRPr="00724D11">
                        <w:t xml:space="preserve"> provides services for the inhabitants of the </w:t>
                      </w:r>
                      <w:proofErr w:type="spellStart"/>
                      <w:r w:rsidRPr="00724D11">
                        <w:t>Sieradz</w:t>
                      </w:r>
                      <w:proofErr w:type="spellEnd"/>
                      <w:r w:rsidRPr="00724D11">
                        <w:t xml:space="preserve"> agglomeration covering the City of </w:t>
                      </w:r>
                      <w:proofErr w:type="spellStart"/>
                      <w:r w:rsidRPr="00724D11">
                        <w:t>Sieradz</w:t>
                      </w:r>
                      <w:proofErr w:type="spellEnd"/>
                      <w:r w:rsidRPr="00724D11">
                        <w:t xml:space="preserve"> and the surrounding rural areas of the Municipality of </w:t>
                      </w:r>
                      <w:proofErr w:type="spellStart"/>
                      <w:r w:rsidRPr="00724D11">
                        <w:t>Sieradz</w:t>
                      </w:r>
                      <w:proofErr w:type="spellEnd"/>
                      <w:r w:rsidRPr="00724D11">
                        <w:t xml:space="preserve">. During two-stage treatment of water collected from sources (iron and manganese removal) using </w:t>
                      </w:r>
                      <w:proofErr w:type="spellStart"/>
                      <w:r w:rsidRPr="00724D11">
                        <w:t>DynaSand</w:t>
                      </w:r>
                      <w:proofErr w:type="spellEnd"/>
                      <w:r w:rsidRPr="00724D11">
                        <w:t xml:space="preserve"> filters, so called rinse water is created. The applied technologies purify the rinse water, separating and thickening the sludge, and the </w:t>
                      </w:r>
                      <w:proofErr w:type="spellStart"/>
                      <w:r w:rsidRPr="00724D11">
                        <w:t>supersedimentary</w:t>
                      </w:r>
                      <w:proofErr w:type="spellEnd"/>
                      <w:r w:rsidRPr="00724D11">
                        <w:t xml:space="preserve"> water is returned to the filter again. In other words, the rinse water is cleaned of dense impurities and the recovered water is returned to the treatment again. It is estimated that the technology used minimises the use of rinse water by approximately 10%. The technology used in </w:t>
                      </w:r>
                      <w:proofErr w:type="spellStart"/>
                      <w:r w:rsidRPr="00724D11">
                        <w:t>MPWiK</w:t>
                      </w:r>
                      <w:proofErr w:type="spellEnd"/>
                      <w:r w:rsidRPr="00724D11">
                        <w:t xml:space="preserve"> in </w:t>
                      </w:r>
                      <w:proofErr w:type="spellStart"/>
                      <w:r w:rsidRPr="00724D11">
                        <w:t>Sieradz</w:t>
                      </w:r>
                      <w:proofErr w:type="spellEnd"/>
                      <w:r w:rsidRPr="00724D11">
                        <w:t xml:space="preserve"> was implemented in cooperation with AWP Nordic Products Sp. z </w:t>
                      </w:r>
                      <w:proofErr w:type="spellStart"/>
                      <w:r w:rsidRPr="00724D11">
                        <w:t>o.o</w:t>
                      </w:r>
                      <w:proofErr w:type="spellEnd"/>
                      <w:r w:rsidRPr="00724D11">
                        <w:t xml:space="preserve">. from </w:t>
                      </w:r>
                      <w:proofErr w:type="spellStart"/>
                      <w:r w:rsidRPr="00724D11">
                        <w:t>Łódź</w:t>
                      </w:r>
                      <w:proofErr w:type="spellEnd"/>
                      <w:r w:rsidRPr="00724D11">
                        <w:t>.</w:t>
                      </w:r>
                    </w:p>
                    <w:p w14:paraId="031A1A89" w14:textId="77777777" w:rsidR="00724D11" w:rsidRPr="00724D11" w:rsidRDefault="00724D11" w:rsidP="00724D11">
                      <w:pPr>
                        <w:jc w:val="both"/>
                      </w:pPr>
                      <w:r w:rsidRPr="00724D11">
                        <w:t>The project of sewage treatment and closing water circuits in the "</w:t>
                      </w:r>
                      <w:proofErr w:type="spellStart"/>
                      <w:r w:rsidRPr="00724D11">
                        <w:t>Biliński</w:t>
                      </w:r>
                      <w:proofErr w:type="spellEnd"/>
                      <w:r w:rsidRPr="00724D11">
                        <w:t>" Textile Plant was carried out on the basis of BAT (Best Available Techniques) guidelines - the best available techniques for the textile industry.</w:t>
                      </w:r>
                    </w:p>
                  </w:txbxContent>
                </v:textbox>
              </v:shape>
            </w:pict>
          </mc:Fallback>
        </mc:AlternateContent>
      </w:r>
      <w:r>
        <w:rPr>
          <w:noProof/>
          <w:lang w:eastAsia="en-GB"/>
        </w:rPr>
        <mc:AlternateContent>
          <mc:Choice Requires="wps">
            <w:drawing>
              <wp:anchor distT="45720" distB="45720" distL="114300" distR="114300" simplePos="0" relativeHeight="251790336" behindDoc="0" locked="0" layoutInCell="1" allowOverlap="1" wp14:anchorId="088EDBDE" wp14:editId="6B958553">
                <wp:simplePos x="0" y="0"/>
                <wp:positionH relativeFrom="column">
                  <wp:posOffset>-191386</wp:posOffset>
                </wp:positionH>
                <wp:positionV relativeFrom="paragraph">
                  <wp:posOffset>425302</wp:posOffset>
                </wp:positionV>
                <wp:extent cx="3466214" cy="13716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214" cy="1371600"/>
                        </a:xfrm>
                        <a:prstGeom prst="rect">
                          <a:avLst/>
                        </a:prstGeom>
                        <a:noFill/>
                        <a:ln w="9525">
                          <a:noFill/>
                          <a:miter lim="800000"/>
                          <a:headEnd/>
                          <a:tailEnd/>
                        </a:ln>
                      </wps:spPr>
                      <wps:txbx>
                        <w:txbxContent>
                          <w:p w14:paraId="7D9892B5" w14:textId="77777777" w:rsidR="00724D11" w:rsidRPr="00724D11" w:rsidRDefault="00724D11" w:rsidP="00724D11">
                            <w:pPr>
                              <w:spacing w:after="0" w:line="240" w:lineRule="auto"/>
                              <w:rPr>
                                <w:rFonts w:ascii="Segoe UI" w:hAnsi="Segoe UI" w:cs="Segoe UI"/>
                                <w:b/>
                                <w:color w:val="538135" w:themeColor="accent6" w:themeShade="BF"/>
                                <w:sz w:val="28"/>
                                <w:szCs w:val="96"/>
                              </w:rPr>
                            </w:pPr>
                            <w:r w:rsidRPr="00724D11">
                              <w:rPr>
                                <w:rFonts w:ascii="Segoe UI" w:hAnsi="Segoe UI" w:cs="Segoe UI"/>
                                <w:b/>
                                <w:color w:val="538135" w:themeColor="accent6" w:themeShade="BF"/>
                                <w:sz w:val="28"/>
                                <w:szCs w:val="96"/>
                              </w:rPr>
                              <w:t>STUDY VISIT ON INNOVATIVE TECHNOLOGIES OF WATER TREATMENT, RECOVERY &amp; MONITORING IN THE LODZKIE REGION | 10-2019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EDBDE" id="_x0000_s1036" type="#_x0000_t202" style="position:absolute;margin-left:-15.05pt;margin-top:33.5pt;width:272.95pt;height:108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" filled="f" stroked="f">
                <v:textbox>
                  <w:txbxContent>
                    <w:p w14:paraId="7D9892B5" w14:textId="77777777" w:rsidR="00724D11" w:rsidRPr="00724D11" w:rsidRDefault="00724D11" w:rsidP="00724D11">
                      <w:pPr>
                        <w:spacing w:after="0" w:line="240" w:lineRule="auto"/>
                        <w:rPr>
                          <w:rFonts w:ascii="Segoe UI" w:hAnsi="Segoe UI" w:cs="Segoe UI"/>
                          <w:b/>
                          <w:color w:val="538135" w:themeColor="accent6" w:themeShade="BF"/>
                          <w:sz w:val="28"/>
                          <w:szCs w:val="96"/>
                        </w:rPr>
                      </w:pPr>
                      <w:r w:rsidRPr="00724D11">
                        <w:rPr>
                          <w:rFonts w:ascii="Segoe UI" w:hAnsi="Segoe UI" w:cs="Segoe UI"/>
                          <w:b/>
                          <w:color w:val="538135" w:themeColor="accent6" w:themeShade="BF"/>
                          <w:sz w:val="28"/>
                          <w:szCs w:val="96"/>
                        </w:rPr>
                        <w:t>STUDY VISIT ON INNOVATIVE TECHNOLOGIES OF WATER TREATMENT, RECOVERY &amp; MONITORING IN THE LODZKIE REGION | 10-2019</w:t>
                      </w:r>
                    </w:p>
                  </w:txbxContent>
                </v:textbox>
              </v:shape>
            </w:pict>
          </mc:Fallback>
        </mc:AlternateContent>
      </w:r>
      <w:r>
        <w:rPr>
          <w:noProof/>
          <w:lang w:eastAsia="en-GB"/>
        </w:rPr>
        <w:drawing>
          <wp:anchor distT="0" distB="0" distL="114300" distR="114300" simplePos="0" relativeHeight="251788288" behindDoc="0" locked="0" layoutInCell="1" allowOverlap="1" wp14:anchorId="6228AB66" wp14:editId="4D4457C6">
            <wp:simplePos x="0" y="0"/>
            <wp:positionH relativeFrom="column">
              <wp:posOffset>-446243</wp:posOffset>
            </wp:positionH>
            <wp:positionV relativeFrom="paragraph">
              <wp:posOffset>-446405</wp:posOffset>
            </wp:positionV>
            <wp:extent cx="7531735" cy="106535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10">
                      <a:extLst>
                        <a:ext uri="{28A0092B-C50C-407E-A947-70E740481C1C}">
                          <a14:useLocalDpi xmlns:a14="http://schemas.microsoft.com/office/drawing/2010/main" val="0"/>
                        </a:ext>
                      </a:extLst>
                    </a:blip>
                    <a:stretch>
                      <a:fillRect/>
                    </a:stretch>
                  </pic:blipFill>
                  <pic:spPr>
                    <a:xfrm>
                      <a:off x="0" y="0"/>
                      <a:ext cx="7531735" cy="10653525"/>
                    </a:xfrm>
                    <a:prstGeom prst="rect">
                      <a:avLst/>
                    </a:prstGeom>
                  </pic:spPr>
                </pic:pic>
              </a:graphicData>
            </a:graphic>
            <wp14:sizeRelH relativeFrom="page">
              <wp14:pctWidth>0</wp14:pctWidth>
            </wp14:sizeRelH>
            <wp14:sizeRelV relativeFrom="page">
              <wp14:pctHeight>0</wp14:pctHeight>
            </wp14:sizeRelV>
          </wp:anchor>
        </w:drawing>
      </w:r>
      <w:r w:rsidR="001E327E">
        <w:br w:type="page"/>
      </w:r>
      <w:r>
        <w:rPr>
          <w:noProof/>
          <w:lang w:eastAsia="en-GB"/>
        </w:rPr>
        <w:drawing>
          <wp:anchor distT="0" distB="0" distL="114300" distR="114300" simplePos="0" relativeHeight="251797504" behindDoc="1" locked="0" layoutInCell="1" allowOverlap="1" wp14:anchorId="51E81A19" wp14:editId="503E22BF">
            <wp:simplePos x="0" y="0"/>
            <wp:positionH relativeFrom="column">
              <wp:posOffset>0</wp:posOffset>
            </wp:positionH>
            <wp:positionV relativeFrom="paragraph">
              <wp:posOffset>0</wp:posOffset>
            </wp:positionV>
            <wp:extent cx="6645910" cy="9400540"/>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14:sizeRelH relativeFrom="page">
              <wp14:pctWidth>0</wp14:pctWidth>
            </wp14:sizeRelH>
            <wp14:sizeRelV relativeFrom="page">
              <wp14:pctHeight>0</wp14:pctHeight>
            </wp14:sizeRelV>
          </wp:anchor>
        </w:drawing>
      </w:r>
    </w:p>
    <w:p w14:paraId="14EE99DE" w14:textId="77777777" w:rsidR="006C7EB6" w:rsidRDefault="006C7EB6">
      <w:r w:rsidRPr="00724D11">
        <w:rPr>
          <w:noProof/>
          <w:lang w:eastAsia="en-GB"/>
        </w:rPr>
        <w:lastRenderedPageBreak/>
        <mc:AlternateContent>
          <mc:Choice Requires="wps">
            <w:drawing>
              <wp:anchor distT="45720" distB="45720" distL="114300" distR="114300" simplePos="0" relativeHeight="251806720" behindDoc="0" locked="0" layoutInCell="1" allowOverlap="1" wp14:anchorId="7AC7E847" wp14:editId="6226E566">
                <wp:simplePos x="0" y="0"/>
                <wp:positionH relativeFrom="column">
                  <wp:posOffset>3667125</wp:posOffset>
                </wp:positionH>
                <wp:positionV relativeFrom="paragraph">
                  <wp:posOffset>887095</wp:posOffset>
                </wp:positionV>
                <wp:extent cx="2954020" cy="627316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6273165"/>
                        </a:xfrm>
                        <a:prstGeom prst="rect">
                          <a:avLst/>
                        </a:prstGeom>
                        <a:noFill/>
                        <a:ln w="9525">
                          <a:noFill/>
                          <a:miter lim="800000"/>
                          <a:headEnd/>
                          <a:tailEnd/>
                        </a:ln>
                      </wps:spPr>
                      <wps:txbx>
                        <w:txbxContent>
                          <w:p w14:paraId="1AE539E9" w14:textId="77777777" w:rsidR="006C7EB6" w:rsidRPr="00D44C25" w:rsidRDefault="006C7EB6" w:rsidP="006C7EB6">
                            <w:pPr>
                              <w:jc w:val="both"/>
                            </w:pPr>
                            <w:r w:rsidRPr="00D44C25">
                              <w:t xml:space="preserve">On 28 May, Municipality of </w:t>
                            </w:r>
                            <w:proofErr w:type="spellStart"/>
                            <w:r w:rsidRPr="00D44C25">
                              <w:t>Trebnje</w:t>
                            </w:r>
                            <w:proofErr w:type="spellEnd"/>
                            <w:r w:rsidRPr="00D44C25">
                              <w:t xml:space="preserve"> organized 2nd stakeholders meeting, dedicated to Linkage with other policies: land-use CAP, urban planning and water demand management towards water reuse. The event was attended by researchers, representatives of the ministry, wastewater treatment plants, companies and local authorities.</w:t>
                            </w:r>
                          </w:p>
                          <w:p w14:paraId="66EB5D62" w14:textId="77777777" w:rsidR="006C7EB6" w:rsidRPr="00D44C25" w:rsidRDefault="006C7EB6" w:rsidP="006C7EB6">
                            <w:pPr>
                              <w:jc w:val="both"/>
                            </w:pPr>
                            <w:r w:rsidRPr="00D44C25">
                              <w:t xml:space="preserve">The first presentation was delivered by </w:t>
                            </w:r>
                            <w:proofErr w:type="spellStart"/>
                            <w:r w:rsidRPr="00D44C25">
                              <w:t>Nataša</w:t>
                            </w:r>
                            <w:proofErr w:type="spellEnd"/>
                            <w:r w:rsidRPr="00D44C25">
                              <w:t xml:space="preserve"> </w:t>
                            </w:r>
                            <w:proofErr w:type="spellStart"/>
                            <w:r w:rsidRPr="00D44C25">
                              <w:t>Atanasova</w:t>
                            </w:r>
                            <w:proofErr w:type="spellEnd"/>
                            <w:r w:rsidRPr="00D44C25">
                              <w:t xml:space="preserve">, Ph.D. Associate professor from Faculty of Civil and Geodetic Engineering, University of Ljubljana with a title Water in circular economy. Second presentation was delivered by Andrej </w:t>
                            </w:r>
                            <w:proofErr w:type="spellStart"/>
                            <w:r w:rsidRPr="00D44C25">
                              <w:t>Udovč</w:t>
                            </w:r>
                            <w:proofErr w:type="spellEnd"/>
                            <w:r w:rsidRPr="00D44C25">
                              <w:t xml:space="preserve">, Ph.D. from Biotechnical faculty, University of Ljubljana. He presented aquaponics as a sustainable production that involves the cultivation of vegetables with a decrease in water consumption of up to 90% with respect to traditional farming practices, by recycling wastewater from fish farms. In the last session, </w:t>
                            </w:r>
                            <w:proofErr w:type="spellStart"/>
                            <w:r w:rsidRPr="00D44C25">
                              <w:t>Nataša</w:t>
                            </w:r>
                            <w:proofErr w:type="spellEnd"/>
                            <w:r w:rsidRPr="00D44C25">
                              <w:t xml:space="preserve"> </w:t>
                            </w:r>
                            <w:proofErr w:type="spellStart"/>
                            <w:r w:rsidRPr="00D44C25">
                              <w:t>Vodopivec</w:t>
                            </w:r>
                            <w:proofErr w:type="spellEnd"/>
                            <w:r w:rsidRPr="00D44C25">
                              <w:t>, MSc from the Ministry of Environment and Spatial Planning, explained a preparation process of national guidelines for water reuse in Slovenia.</w:t>
                            </w:r>
                          </w:p>
                          <w:p w14:paraId="6E6A6C37" w14:textId="77777777" w:rsidR="006C7EB6" w:rsidRPr="00D44C25" w:rsidRDefault="006C7EB6" w:rsidP="006C7EB6">
                            <w:pPr>
                              <w:jc w:val="both"/>
                            </w:pPr>
                            <w:r w:rsidRPr="00D44C25">
                              <w:t xml:space="preserve">At the meeting, the obstacles that need to be overcome for the wider implementation of water reuse in Slovenia were identified: 1) policy development, 2) rising social acceptance, 3) upgrading existing water infrastructure and 4) supporting research and enriching knowledge about water reuse implementation possibilities. </w:t>
                            </w:r>
                          </w:p>
                          <w:p w14:paraId="03C65E3D" w14:textId="77777777" w:rsidR="006C7EB6" w:rsidRPr="00724D11" w:rsidRDefault="006C7EB6" w:rsidP="006C7EB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7E847" id="_x0000_s1037" type="#_x0000_t202" style="position:absolute;margin-left:288.75pt;margin-top:69.85pt;width:232.6pt;height:493.9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" filled="f" stroked="f">
                <v:textbox>
                  <w:txbxContent>
                    <w:p w14:paraId="1AE539E9" w14:textId="77777777" w:rsidR="006C7EB6" w:rsidRPr="00D44C25" w:rsidRDefault="006C7EB6" w:rsidP="006C7EB6">
                      <w:pPr>
                        <w:jc w:val="both"/>
                      </w:pPr>
                      <w:r w:rsidRPr="00D44C25">
                        <w:t xml:space="preserve">On 28 May, Municipality of </w:t>
                      </w:r>
                      <w:proofErr w:type="spellStart"/>
                      <w:r w:rsidRPr="00D44C25">
                        <w:t>Trebnje</w:t>
                      </w:r>
                      <w:proofErr w:type="spellEnd"/>
                      <w:r w:rsidRPr="00D44C25">
                        <w:t xml:space="preserve"> organized 2nd stakeholders meeting, dedicated to Linkage with other policies: land-use CAP, urban planning and water demand management towards water reuse. The event was attended by researchers, representatives of the ministry, wastewater treatment plants, companies and local authorities.</w:t>
                      </w:r>
                    </w:p>
                    <w:p w14:paraId="66EB5D62" w14:textId="77777777" w:rsidR="006C7EB6" w:rsidRPr="00D44C25" w:rsidRDefault="006C7EB6" w:rsidP="006C7EB6">
                      <w:pPr>
                        <w:jc w:val="both"/>
                      </w:pPr>
                      <w:r w:rsidRPr="00D44C25">
                        <w:t xml:space="preserve">The first presentation was delivered by </w:t>
                      </w:r>
                      <w:proofErr w:type="spellStart"/>
                      <w:r w:rsidRPr="00D44C25">
                        <w:t>Nataša</w:t>
                      </w:r>
                      <w:proofErr w:type="spellEnd"/>
                      <w:r w:rsidRPr="00D44C25">
                        <w:t xml:space="preserve"> </w:t>
                      </w:r>
                      <w:proofErr w:type="spellStart"/>
                      <w:r w:rsidRPr="00D44C25">
                        <w:t>Atanasova</w:t>
                      </w:r>
                      <w:proofErr w:type="spellEnd"/>
                      <w:r w:rsidRPr="00D44C25">
                        <w:t xml:space="preserve">, Ph.D. Associate professor from Faculty of Civil and Geodetic Engineering, University of Ljubljana with a title Water in circular economy. Second presentation was delivered by Andrej </w:t>
                      </w:r>
                      <w:proofErr w:type="spellStart"/>
                      <w:r w:rsidRPr="00D44C25">
                        <w:t>Udovč</w:t>
                      </w:r>
                      <w:proofErr w:type="spellEnd"/>
                      <w:r w:rsidRPr="00D44C25">
                        <w:t xml:space="preserve">, Ph.D. from Biotechnical faculty, University of Ljubljana. He presented aquaponics as a sustainable production that involves the cultivation of vegetables with a decrease in water consumption of up to 90% with respect to traditional farming practices, by recycling wastewater from fish farms. In the last session, </w:t>
                      </w:r>
                      <w:proofErr w:type="spellStart"/>
                      <w:r w:rsidRPr="00D44C25">
                        <w:t>Nataša</w:t>
                      </w:r>
                      <w:proofErr w:type="spellEnd"/>
                      <w:r w:rsidRPr="00D44C25">
                        <w:t xml:space="preserve"> </w:t>
                      </w:r>
                      <w:proofErr w:type="spellStart"/>
                      <w:r w:rsidRPr="00D44C25">
                        <w:t>Vodopivec</w:t>
                      </w:r>
                      <w:proofErr w:type="spellEnd"/>
                      <w:r w:rsidRPr="00D44C25">
                        <w:t>, MSc from the Ministry of Environment and Spatial Planning, explained a preparation process of national guidelines for water reuse in Slovenia.</w:t>
                      </w:r>
                    </w:p>
                    <w:p w14:paraId="6E6A6C37" w14:textId="77777777" w:rsidR="006C7EB6" w:rsidRPr="00D44C25" w:rsidRDefault="006C7EB6" w:rsidP="006C7EB6">
                      <w:pPr>
                        <w:jc w:val="both"/>
                      </w:pPr>
                      <w:r w:rsidRPr="00D44C25">
                        <w:t xml:space="preserve">At the meeting, the obstacles that need to be overcome for the wider implementation of water reuse in Slovenia were identified: 1) policy development, 2) rising social acceptance, 3) upgrading existing water infrastructure and 4) supporting research and enriching knowledge about water reuse implementation possibilities. </w:t>
                      </w:r>
                    </w:p>
                    <w:p w14:paraId="03C65E3D" w14:textId="77777777" w:rsidR="006C7EB6" w:rsidRPr="00724D11" w:rsidRDefault="006C7EB6" w:rsidP="006C7EB6">
                      <w:pPr>
                        <w:jc w:val="both"/>
                      </w:pPr>
                    </w:p>
                  </w:txbxContent>
                </v:textbox>
              </v:shape>
            </w:pict>
          </mc:Fallback>
        </mc:AlternateContent>
      </w:r>
      <w:r w:rsidRPr="00724D11">
        <w:rPr>
          <w:noProof/>
          <w:lang w:eastAsia="en-GB"/>
        </w:rPr>
        <mc:AlternateContent>
          <mc:Choice Requires="wps">
            <w:drawing>
              <wp:anchor distT="45720" distB="45720" distL="114300" distR="114300" simplePos="0" relativeHeight="251805696" behindDoc="0" locked="0" layoutInCell="1" allowOverlap="1" wp14:anchorId="093B72C5" wp14:editId="48AE9495">
                <wp:simplePos x="0" y="0"/>
                <wp:positionH relativeFrom="column">
                  <wp:posOffset>3720465</wp:posOffset>
                </wp:positionH>
                <wp:positionV relativeFrom="paragraph">
                  <wp:posOffset>440690</wp:posOffset>
                </wp:positionV>
                <wp:extent cx="2901315" cy="488950"/>
                <wp:effectExtent l="0" t="0" r="0" b="63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88950"/>
                        </a:xfrm>
                        <a:prstGeom prst="rect">
                          <a:avLst/>
                        </a:prstGeom>
                        <a:noFill/>
                        <a:ln w="9525">
                          <a:noFill/>
                          <a:miter lim="800000"/>
                          <a:headEnd/>
                          <a:tailEnd/>
                        </a:ln>
                      </wps:spPr>
                      <wps:txbx>
                        <w:txbxContent>
                          <w:p w14:paraId="3C5DA54D" w14:textId="77777777" w:rsidR="006C7EB6" w:rsidRPr="00D44C25" w:rsidRDefault="006C7EB6" w:rsidP="006C7EB6">
                            <w:pPr>
                              <w:spacing w:after="0" w:line="240" w:lineRule="auto"/>
                              <w:jc w:val="right"/>
                              <w:rPr>
                                <w:rFonts w:ascii="Segoe UI" w:hAnsi="Segoe UI" w:cs="Segoe UI"/>
                                <w:b/>
                                <w:sz w:val="24"/>
                                <w:szCs w:val="96"/>
                              </w:rPr>
                            </w:pPr>
                            <w:r w:rsidRPr="00D44C25">
                              <w:rPr>
                                <w:rFonts w:ascii="Segoe UI" w:hAnsi="Segoe UI" w:cs="Segoe UI"/>
                                <w:b/>
                                <w:i/>
                                <w:iCs/>
                                <w:sz w:val="24"/>
                                <w:szCs w:val="96"/>
                              </w:rPr>
                              <w:t xml:space="preserve">Stakeholders meeting in </w:t>
                            </w:r>
                            <w:proofErr w:type="spellStart"/>
                            <w:r w:rsidRPr="00D44C25">
                              <w:rPr>
                                <w:rFonts w:ascii="Segoe UI" w:hAnsi="Segoe UI" w:cs="Segoe UI"/>
                                <w:b/>
                                <w:i/>
                                <w:iCs/>
                                <w:sz w:val="24"/>
                                <w:szCs w:val="96"/>
                              </w:rPr>
                              <w:t>Trebnje</w:t>
                            </w:r>
                            <w:proofErr w:type="spellEnd"/>
                            <w:r w:rsidRPr="00D44C25">
                              <w:rPr>
                                <w:rFonts w:ascii="Segoe UI" w:hAnsi="Segoe UI" w:cs="Segoe UI"/>
                                <w:b/>
                                <w:i/>
                                <w:iCs/>
                                <w:sz w:val="24"/>
                                <w:szCs w:val="96"/>
                              </w:rPr>
                              <w:t>, Slovenia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B72C5" id="_x0000_s1038" type="#_x0000_t202" style="position:absolute;margin-left:292.95pt;margin-top:34.7pt;width:228.45pt;height:38.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" filled="f" stroked="f">
                <v:textbox>
                  <w:txbxContent>
                    <w:p w14:paraId="3C5DA54D" w14:textId="77777777" w:rsidR="006C7EB6" w:rsidRPr="00D44C25" w:rsidRDefault="006C7EB6" w:rsidP="006C7EB6">
                      <w:pPr>
                        <w:spacing w:after="0" w:line="240" w:lineRule="auto"/>
                        <w:jc w:val="right"/>
                        <w:rPr>
                          <w:rFonts w:ascii="Segoe UI" w:hAnsi="Segoe UI" w:cs="Segoe UI"/>
                          <w:b/>
                          <w:sz w:val="24"/>
                          <w:szCs w:val="96"/>
                        </w:rPr>
                      </w:pPr>
                      <w:r w:rsidRPr="00D44C25">
                        <w:rPr>
                          <w:rFonts w:ascii="Segoe UI" w:hAnsi="Segoe UI" w:cs="Segoe UI"/>
                          <w:b/>
                          <w:i/>
                          <w:iCs/>
                          <w:sz w:val="24"/>
                          <w:szCs w:val="96"/>
                        </w:rPr>
                        <w:t xml:space="preserve">Stakeholders meeting in </w:t>
                      </w:r>
                      <w:proofErr w:type="spellStart"/>
                      <w:r w:rsidRPr="00D44C25">
                        <w:rPr>
                          <w:rFonts w:ascii="Segoe UI" w:hAnsi="Segoe UI" w:cs="Segoe UI"/>
                          <w:b/>
                          <w:i/>
                          <w:iCs/>
                          <w:sz w:val="24"/>
                          <w:szCs w:val="96"/>
                        </w:rPr>
                        <w:t>Trebnje</w:t>
                      </w:r>
                      <w:proofErr w:type="spellEnd"/>
                      <w:r w:rsidRPr="00D44C25">
                        <w:rPr>
                          <w:rFonts w:ascii="Segoe UI" w:hAnsi="Segoe UI" w:cs="Segoe UI"/>
                          <w:b/>
                          <w:i/>
                          <w:iCs/>
                          <w:sz w:val="24"/>
                          <w:szCs w:val="96"/>
                        </w:rPr>
                        <w:t>, Slovenia</w:t>
                      </w:r>
                    </w:p>
                  </w:txbxContent>
                </v:textbox>
              </v:shape>
            </w:pict>
          </mc:Fallback>
        </mc:AlternateContent>
      </w:r>
      <w:r w:rsidRPr="00724D11">
        <w:rPr>
          <w:noProof/>
          <w:lang w:eastAsia="en-GB"/>
        </w:rPr>
        <mc:AlternateContent>
          <mc:Choice Requires="wps">
            <w:drawing>
              <wp:anchor distT="45720" distB="45720" distL="114300" distR="114300" simplePos="0" relativeHeight="251804672" behindDoc="0" locked="0" layoutInCell="1" allowOverlap="1" wp14:anchorId="6C86E7A0" wp14:editId="0E70DA9E">
                <wp:simplePos x="0" y="0"/>
                <wp:positionH relativeFrom="column">
                  <wp:posOffset>1647190</wp:posOffset>
                </wp:positionH>
                <wp:positionV relativeFrom="paragraph">
                  <wp:posOffset>8618220</wp:posOffset>
                </wp:positionV>
                <wp:extent cx="1701165" cy="10096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009650"/>
                        </a:xfrm>
                        <a:prstGeom prst="rect">
                          <a:avLst/>
                        </a:prstGeom>
                        <a:noFill/>
                        <a:ln w="9525">
                          <a:noFill/>
                          <a:miter lim="800000"/>
                          <a:headEnd/>
                          <a:tailEnd/>
                        </a:ln>
                      </wps:spPr>
                      <wps:txbx>
                        <w:txbxContent>
                          <w:p w14:paraId="342B8B95" w14:textId="77777777" w:rsidR="006C7EB6" w:rsidRPr="00724D11" w:rsidRDefault="006C7EB6" w:rsidP="006C7EB6">
                            <w:pPr>
                              <w:jc w:val="both"/>
                              <w:rPr>
                                <w:sz w:val="14"/>
                              </w:rPr>
                            </w:pPr>
                            <w:r w:rsidRPr="00724D11">
                              <w:rPr>
                                <w:rStyle w:val="nfasis"/>
                                <w:color w:val="000000"/>
                                <w:sz w:val="16"/>
                              </w:rPr>
                              <w:t xml:space="preserve">Picture above: Students (from the left) Jacopo </w:t>
                            </w:r>
                            <w:proofErr w:type="spellStart"/>
                            <w:r w:rsidRPr="00724D11">
                              <w:rPr>
                                <w:rStyle w:val="nfasis"/>
                                <w:color w:val="000000"/>
                                <w:sz w:val="16"/>
                              </w:rPr>
                              <w:t>Foschi</w:t>
                            </w:r>
                            <w:proofErr w:type="spellEnd"/>
                            <w:r w:rsidRPr="00724D11">
                              <w:rPr>
                                <w:rStyle w:val="nfasis"/>
                                <w:color w:val="000000"/>
                                <w:sz w:val="16"/>
                              </w:rPr>
                              <w:t xml:space="preserve"> and Riccardo </w:t>
                            </w:r>
                            <w:proofErr w:type="spellStart"/>
                            <w:r w:rsidRPr="00724D11">
                              <w:rPr>
                                <w:rStyle w:val="nfasis"/>
                                <w:color w:val="000000"/>
                                <w:sz w:val="16"/>
                              </w:rPr>
                              <w:t>Delli</w:t>
                            </w:r>
                            <w:proofErr w:type="spellEnd"/>
                            <w:r w:rsidRPr="00724D11">
                              <w:rPr>
                                <w:rStyle w:val="nfasis"/>
                                <w:color w:val="000000"/>
                                <w:sz w:val="16"/>
                              </w:rPr>
                              <w:t xml:space="preserve"> </w:t>
                            </w:r>
                            <w:proofErr w:type="spellStart"/>
                            <w:r w:rsidRPr="00724D11">
                              <w:rPr>
                                <w:rStyle w:val="nfasis"/>
                                <w:color w:val="000000"/>
                                <w:sz w:val="16"/>
                              </w:rPr>
                              <w:t>Compagni</w:t>
                            </w:r>
                            <w:proofErr w:type="spellEnd"/>
                            <w:r w:rsidRPr="00724D11">
                              <w:rPr>
                                <w:rStyle w:val="nfasis"/>
                                <w:color w:val="000000"/>
                                <w:sz w:val="16"/>
                              </w:rPr>
                              <w:t xml:space="preserve"> with head director from Gulf of Sport at </w:t>
                            </w:r>
                            <w:proofErr w:type="spellStart"/>
                            <w:r w:rsidRPr="00724D11">
                              <w:rPr>
                                <w:rStyle w:val="nfasis"/>
                                <w:color w:val="000000"/>
                                <w:sz w:val="16"/>
                              </w:rPr>
                              <w:t>Lodzkie</w:t>
                            </w:r>
                            <w:proofErr w:type="spellEnd"/>
                            <w:r w:rsidRPr="00724D11">
                              <w:rPr>
                                <w:rStyle w:val="nfasis"/>
                                <w:color w:val="000000"/>
                                <w:sz w:val="16"/>
                              </w:rPr>
                              <w:t xml:space="preserv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6E7A0" id="_x0000_s1039" type="#_x0000_t202" style="position:absolute;margin-left:129.7pt;margin-top:678.6pt;width:133.95pt;height:79.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" filled="f" stroked="f">
                <v:textbox>
                  <w:txbxContent>
                    <w:p w14:paraId="342B8B95" w14:textId="77777777" w:rsidR="006C7EB6" w:rsidRPr="00724D11" w:rsidRDefault="006C7EB6" w:rsidP="006C7EB6">
                      <w:pPr>
                        <w:jc w:val="both"/>
                        <w:rPr>
                          <w:sz w:val="14"/>
                        </w:rPr>
                      </w:pPr>
                      <w:r w:rsidRPr="00724D11">
                        <w:rPr>
                          <w:rStyle w:val="nfasis"/>
                          <w:color w:val="000000"/>
                          <w:sz w:val="16"/>
                        </w:rPr>
                        <w:t xml:space="preserve">Picture above: Students (from the left) Jacopo </w:t>
                      </w:r>
                      <w:proofErr w:type="spellStart"/>
                      <w:r w:rsidRPr="00724D11">
                        <w:rPr>
                          <w:rStyle w:val="nfasis"/>
                          <w:color w:val="000000"/>
                          <w:sz w:val="16"/>
                        </w:rPr>
                        <w:t>Foschi</w:t>
                      </w:r>
                      <w:proofErr w:type="spellEnd"/>
                      <w:r w:rsidRPr="00724D11">
                        <w:rPr>
                          <w:rStyle w:val="nfasis"/>
                          <w:color w:val="000000"/>
                          <w:sz w:val="16"/>
                        </w:rPr>
                        <w:t xml:space="preserve"> and Riccardo </w:t>
                      </w:r>
                      <w:proofErr w:type="spellStart"/>
                      <w:r w:rsidRPr="00724D11">
                        <w:rPr>
                          <w:rStyle w:val="nfasis"/>
                          <w:color w:val="000000"/>
                          <w:sz w:val="16"/>
                        </w:rPr>
                        <w:t>Delli</w:t>
                      </w:r>
                      <w:proofErr w:type="spellEnd"/>
                      <w:r w:rsidRPr="00724D11">
                        <w:rPr>
                          <w:rStyle w:val="nfasis"/>
                          <w:color w:val="000000"/>
                          <w:sz w:val="16"/>
                        </w:rPr>
                        <w:t xml:space="preserve"> </w:t>
                      </w:r>
                      <w:proofErr w:type="spellStart"/>
                      <w:r w:rsidRPr="00724D11">
                        <w:rPr>
                          <w:rStyle w:val="nfasis"/>
                          <w:color w:val="000000"/>
                          <w:sz w:val="16"/>
                        </w:rPr>
                        <w:t>Compagni</w:t>
                      </w:r>
                      <w:proofErr w:type="spellEnd"/>
                      <w:r w:rsidRPr="00724D11">
                        <w:rPr>
                          <w:rStyle w:val="nfasis"/>
                          <w:color w:val="000000"/>
                          <w:sz w:val="16"/>
                        </w:rPr>
                        <w:t xml:space="preserve"> with head director from Gulf of Sport at </w:t>
                      </w:r>
                      <w:proofErr w:type="spellStart"/>
                      <w:r w:rsidRPr="00724D11">
                        <w:rPr>
                          <w:rStyle w:val="nfasis"/>
                          <w:color w:val="000000"/>
                          <w:sz w:val="16"/>
                        </w:rPr>
                        <w:t>Lodzkie</w:t>
                      </w:r>
                      <w:proofErr w:type="spellEnd"/>
                      <w:r w:rsidRPr="00724D11">
                        <w:rPr>
                          <w:rStyle w:val="nfasis"/>
                          <w:color w:val="000000"/>
                          <w:sz w:val="16"/>
                        </w:rPr>
                        <w:t xml:space="preserve"> region.</w:t>
                      </w:r>
                    </w:p>
                  </w:txbxContent>
                </v:textbox>
              </v:shape>
            </w:pict>
          </mc:Fallback>
        </mc:AlternateContent>
      </w:r>
      <w:r w:rsidRPr="00724D11">
        <w:rPr>
          <w:noProof/>
          <w:lang w:eastAsia="en-GB"/>
        </w:rPr>
        <mc:AlternateContent>
          <mc:Choice Requires="wps">
            <w:drawing>
              <wp:anchor distT="45720" distB="45720" distL="114300" distR="114300" simplePos="0" relativeHeight="251803648" behindDoc="0" locked="0" layoutInCell="1" allowOverlap="1" wp14:anchorId="1A7F8BAF" wp14:editId="2A1E7977">
                <wp:simplePos x="0" y="0"/>
                <wp:positionH relativeFrom="column">
                  <wp:posOffset>-10795</wp:posOffset>
                </wp:positionH>
                <wp:positionV relativeFrom="paragraph">
                  <wp:posOffset>7427595</wp:posOffset>
                </wp:positionV>
                <wp:extent cx="1657985" cy="2360295"/>
                <wp:effectExtent l="0" t="0" r="0" b="190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360295"/>
                        </a:xfrm>
                        <a:prstGeom prst="rect">
                          <a:avLst/>
                        </a:prstGeom>
                        <a:noFill/>
                        <a:ln w="9525">
                          <a:noFill/>
                          <a:miter lim="800000"/>
                          <a:headEnd/>
                          <a:tailEnd/>
                        </a:ln>
                      </wps:spPr>
                      <wps:txbx>
                        <w:txbxContent>
                          <w:p w14:paraId="7E15132E" w14:textId="77777777" w:rsidR="006C7EB6" w:rsidRPr="00724D11" w:rsidRDefault="006C7EB6" w:rsidP="006C7EB6">
                            <w:pPr>
                              <w:jc w:val="both"/>
                              <w:rPr>
                                <w:sz w:val="20"/>
                              </w:rPr>
                            </w:pPr>
                            <w:r w:rsidRPr="00724D11">
                              <w:rPr>
                                <w:sz w:val="20"/>
                              </w:rPr>
                              <w:t xml:space="preserve">Lombardy Foundation for the Environment (FLA) took part in the Study Visit organized by the </w:t>
                            </w:r>
                            <w:proofErr w:type="spellStart"/>
                            <w:r w:rsidRPr="00724D11">
                              <w:rPr>
                                <w:sz w:val="20"/>
                              </w:rPr>
                              <w:t>Lodzkie</w:t>
                            </w:r>
                            <w:proofErr w:type="spellEnd"/>
                            <w:r w:rsidRPr="00724D11">
                              <w:rPr>
                                <w:sz w:val="20"/>
                              </w:rPr>
                              <w:t xml:space="preserve"> Region in Poland. For the occasion, FLA invited two young PhD students from the Polytechnic of Milan, who had the opportunity to expand their knowledge in this field and present their research to a large audience of international experts.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F8BAF" id="_x0000_s1040" type="#_x0000_t202" style="position:absolute;margin-left:-.85pt;margin-top:584.85pt;width:130.55pt;height:185.8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" filled="f" stroked="f">
                <v:textbox>
                  <w:txbxContent>
                    <w:p w14:paraId="7E15132E" w14:textId="77777777" w:rsidR="006C7EB6" w:rsidRPr="00724D11" w:rsidRDefault="006C7EB6" w:rsidP="006C7EB6">
                      <w:pPr>
                        <w:jc w:val="both"/>
                        <w:rPr>
                          <w:sz w:val="20"/>
                        </w:rPr>
                      </w:pPr>
                      <w:r w:rsidRPr="00724D11">
                        <w:rPr>
                          <w:sz w:val="20"/>
                        </w:rPr>
                        <w:t xml:space="preserve">Lombardy Foundation for the Environment (FLA) took part in the Study Visit organized by the </w:t>
                      </w:r>
                      <w:proofErr w:type="spellStart"/>
                      <w:r w:rsidRPr="00724D11">
                        <w:rPr>
                          <w:sz w:val="20"/>
                        </w:rPr>
                        <w:t>Lodzkie</w:t>
                      </w:r>
                      <w:proofErr w:type="spellEnd"/>
                      <w:r w:rsidRPr="00724D11">
                        <w:rPr>
                          <w:sz w:val="20"/>
                        </w:rPr>
                        <w:t xml:space="preserve"> Region in Poland. For the occasion, FLA invited two young PhD students from the Polytechnic of Milan, who had the opportunity to expand their knowledge in this field and present their research to a large audience of international experts.</w:t>
                      </w:r>
                    </w:p>
                  </w:txbxContent>
                </v:textbox>
              </v:shape>
            </w:pict>
          </mc:Fallback>
        </mc:AlternateContent>
      </w:r>
      <w:r w:rsidRPr="00724D11">
        <w:rPr>
          <w:noProof/>
          <w:lang w:eastAsia="en-GB"/>
        </w:rPr>
        <mc:AlternateContent>
          <mc:Choice Requires="wps">
            <w:drawing>
              <wp:anchor distT="45720" distB="45720" distL="114300" distR="114300" simplePos="0" relativeHeight="251802624" behindDoc="0" locked="0" layoutInCell="1" allowOverlap="1" wp14:anchorId="6E26893E" wp14:editId="576C0682">
                <wp:simplePos x="0" y="0"/>
                <wp:positionH relativeFrom="column">
                  <wp:posOffset>-10795</wp:posOffset>
                </wp:positionH>
                <wp:positionV relativeFrom="paragraph">
                  <wp:posOffset>6970395</wp:posOffset>
                </wp:positionV>
                <wp:extent cx="3274060" cy="435610"/>
                <wp:effectExtent l="0" t="0" r="0" b="25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435610"/>
                        </a:xfrm>
                        <a:prstGeom prst="rect">
                          <a:avLst/>
                        </a:prstGeom>
                        <a:noFill/>
                        <a:ln w="9525">
                          <a:noFill/>
                          <a:miter lim="800000"/>
                          <a:headEnd/>
                          <a:tailEnd/>
                        </a:ln>
                      </wps:spPr>
                      <wps:txbx>
                        <w:txbxContent>
                          <w:p w14:paraId="1E75F189" w14:textId="77777777" w:rsidR="006C7EB6" w:rsidRPr="00724D11" w:rsidRDefault="006C7EB6" w:rsidP="006C7EB6">
                            <w:pPr>
                              <w:spacing w:after="0" w:line="240" w:lineRule="auto"/>
                              <w:rPr>
                                <w:rFonts w:ascii="Segoe UI" w:hAnsi="Segoe UI" w:cs="Segoe UI"/>
                                <w:b/>
                                <w:szCs w:val="96"/>
                              </w:rPr>
                            </w:pPr>
                            <w:r w:rsidRPr="00724D11">
                              <w:rPr>
                                <w:rFonts w:ascii="Segoe UI" w:hAnsi="Segoe UI" w:cs="Segoe UI"/>
                                <w:b/>
                                <w:i/>
                                <w:iCs/>
                                <w:szCs w:val="96"/>
                              </w:rPr>
                              <w:t xml:space="preserve">Participation of students from Italy at study visit at </w:t>
                            </w:r>
                            <w:proofErr w:type="spellStart"/>
                            <w:r w:rsidRPr="00724D11">
                              <w:rPr>
                                <w:rFonts w:ascii="Segoe UI" w:hAnsi="Segoe UI" w:cs="Segoe UI"/>
                                <w:b/>
                                <w:i/>
                                <w:iCs/>
                                <w:szCs w:val="96"/>
                              </w:rPr>
                              <w:t>Lozdkie</w:t>
                            </w:r>
                            <w:proofErr w:type="spellEnd"/>
                            <w:r w:rsidRPr="00724D11">
                              <w:rPr>
                                <w:rFonts w:ascii="Segoe UI" w:hAnsi="Segoe UI" w:cs="Segoe UI"/>
                                <w:b/>
                                <w:i/>
                                <w:iCs/>
                                <w:szCs w:val="96"/>
                              </w:rPr>
                              <w:t xml:space="preserv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6893E" id="_x0000_s1041" type="#_x0000_t202" style="position:absolute;margin-left:-.85pt;margin-top:548.85pt;width:257.8pt;height:34.3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" filled="f" stroked="f">
                <v:textbox>
                  <w:txbxContent>
                    <w:p w14:paraId="1E75F189" w14:textId="77777777" w:rsidR="006C7EB6" w:rsidRPr="00724D11" w:rsidRDefault="006C7EB6" w:rsidP="006C7EB6">
                      <w:pPr>
                        <w:spacing w:after="0" w:line="240" w:lineRule="auto"/>
                        <w:rPr>
                          <w:rFonts w:ascii="Segoe UI" w:hAnsi="Segoe UI" w:cs="Segoe UI"/>
                          <w:b/>
                          <w:szCs w:val="96"/>
                        </w:rPr>
                      </w:pPr>
                      <w:r w:rsidRPr="00724D11">
                        <w:rPr>
                          <w:rFonts w:ascii="Segoe UI" w:hAnsi="Segoe UI" w:cs="Segoe UI"/>
                          <w:b/>
                          <w:i/>
                          <w:iCs/>
                          <w:szCs w:val="96"/>
                        </w:rPr>
                        <w:t xml:space="preserve">Participation of students from Italy at study visit at </w:t>
                      </w:r>
                      <w:proofErr w:type="spellStart"/>
                      <w:r w:rsidRPr="00724D11">
                        <w:rPr>
                          <w:rFonts w:ascii="Segoe UI" w:hAnsi="Segoe UI" w:cs="Segoe UI"/>
                          <w:b/>
                          <w:i/>
                          <w:iCs/>
                          <w:szCs w:val="96"/>
                        </w:rPr>
                        <w:t>Lozdkie</w:t>
                      </w:r>
                      <w:proofErr w:type="spellEnd"/>
                      <w:r w:rsidRPr="00724D11">
                        <w:rPr>
                          <w:rFonts w:ascii="Segoe UI" w:hAnsi="Segoe UI" w:cs="Segoe UI"/>
                          <w:b/>
                          <w:i/>
                          <w:iCs/>
                          <w:szCs w:val="96"/>
                        </w:rPr>
                        <w:t xml:space="preserve"> region</w:t>
                      </w:r>
                    </w:p>
                  </w:txbxContent>
                </v:textbox>
              </v:shape>
            </w:pict>
          </mc:Fallback>
        </mc:AlternateContent>
      </w:r>
      <w:r w:rsidRPr="00724D11">
        <w:rPr>
          <w:noProof/>
          <w:lang w:eastAsia="en-GB"/>
        </w:rPr>
        <mc:AlternateContent>
          <mc:Choice Requires="wps">
            <w:drawing>
              <wp:anchor distT="45720" distB="45720" distL="114300" distR="114300" simplePos="0" relativeHeight="251801600" behindDoc="0" locked="0" layoutInCell="1" allowOverlap="1" wp14:anchorId="66429426" wp14:editId="233A575D">
                <wp:simplePos x="0" y="0"/>
                <wp:positionH relativeFrom="column">
                  <wp:posOffset>41275</wp:posOffset>
                </wp:positionH>
                <wp:positionV relativeFrom="paragraph">
                  <wp:posOffset>90805</wp:posOffset>
                </wp:positionV>
                <wp:extent cx="3200400" cy="533654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336540"/>
                        </a:xfrm>
                        <a:prstGeom prst="rect">
                          <a:avLst/>
                        </a:prstGeom>
                        <a:noFill/>
                        <a:ln w="9525">
                          <a:noFill/>
                          <a:miter lim="800000"/>
                          <a:headEnd/>
                          <a:tailEnd/>
                        </a:ln>
                      </wps:spPr>
                      <wps:txbx>
                        <w:txbxContent>
                          <w:p w14:paraId="33073853" w14:textId="77777777" w:rsidR="006C7EB6" w:rsidRPr="00724D11" w:rsidRDefault="006C7EB6" w:rsidP="006C7EB6">
                            <w:pPr>
                              <w:jc w:val="both"/>
                            </w:pPr>
                            <w:r w:rsidRPr="00724D11">
                              <w:t xml:space="preserve">Another place for the study visit was the Academic Sports and Didactic Centre of the Lodz University of Technology Sport Bay. Re-use of water in swimming pools there consists in the operation of overflows in a closed circuit. Both swimming pools in the Sports Bay are equipped with overflow gutters, by means of which splashed water goes to the tank in the </w:t>
                            </w:r>
                            <w:proofErr w:type="spellStart"/>
                            <w:r w:rsidRPr="00724D11">
                              <w:t>underbasin</w:t>
                            </w:r>
                            <w:proofErr w:type="spellEnd"/>
                            <w:r w:rsidRPr="00724D11">
                              <w:t xml:space="preserve">. These tanks are covered to avoid evaporation. Water circulating in a closed circuit is subjected to disinfection and filtration. For this purpose, pressure filters are used, consisting of about 200 candles. Water enters the filter under pressure and is filtered through diatomaceous earth, which is saturated with material around the "snail" of the filter. Chlorine is added to the water treated in this way, which is produced on site in an </w:t>
                            </w:r>
                            <w:proofErr w:type="spellStart"/>
                            <w:r w:rsidRPr="00724D11">
                              <w:t>electrolyzer</w:t>
                            </w:r>
                            <w:proofErr w:type="spellEnd"/>
                            <w:r w:rsidRPr="00724D11">
                              <w:t>. NaCl salt forms a salt arc and chlorine in the form of gas, which is much more efficient than liquid chlorine. The water then flows through the UV lamp. The photo-oxidative disinfection lamp effectively neutralizes bacteria, viruses and other microorganisms and blocks their multiplication. Then the water returns to the pool with a system of pipes and bottom jets (in the amount of nearly 100). Within 1 day it can be estimated that in a swimming pool with a total volume of 3 300 m3 water is replaced on average three to four times. Monitoring of the quality of pool water is carried out continuously.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29426" id="_x0000_s1042" type="#_x0000_t202" style="position:absolute;margin-left:3.25pt;margin-top:7.15pt;width:252pt;height:420.2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" filled="f" stroked="f">
                <v:textbox>
                  <w:txbxContent>
                    <w:p w14:paraId="33073853" w14:textId="77777777" w:rsidR="006C7EB6" w:rsidRPr="00724D11" w:rsidRDefault="006C7EB6" w:rsidP="006C7EB6">
                      <w:pPr>
                        <w:jc w:val="both"/>
                      </w:pPr>
                      <w:r w:rsidRPr="00724D11">
                        <w:t xml:space="preserve">Another place for the study visit was the Academic Sports and Didactic Centre of the Lodz University of Technology Sport Bay. Re-use of water in swimming pools there consists in the operation of overflows in a closed circuit. Both swimming pools in the Sports Bay are equipped with overflow gutters, by means of which splashed water goes to the tank in the </w:t>
                      </w:r>
                      <w:proofErr w:type="spellStart"/>
                      <w:r w:rsidRPr="00724D11">
                        <w:t>underbasin</w:t>
                      </w:r>
                      <w:proofErr w:type="spellEnd"/>
                      <w:r w:rsidRPr="00724D11">
                        <w:t xml:space="preserve">. These tanks are covered to avoid evaporation. Water circulating in a closed circuit is subjected to disinfection and filtration. For this purpose, pressure filters are used, consisting of about 200 candles. Water enters the filter under pressure and is filtered through diatomaceous earth, which is saturated with material around the "snail" of the filter. Chlorine is added to the water treated in this way, which is produced on site in an </w:t>
                      </w:r>
                      <w:proofErr w:type="spellStart"/>
                      <w:r w:rsidRPr="00724D11">
                        <w:t>electrolyzer</w:t>
                      </w:r>
                      <w:proofErr w:type="spellEnd"/>
                      <w:r w:rsidRPr="00724D11">
                        <w:t>. NaCl salt forms a salt arc and chlorine in the form of gas, which is much more efficient than liquid chlorine. The water then flows through the UV lamp. The photo-oxidative disinfection lamp effectively neutralizes bacteria, viruses and other microorganisms and blocks their multiplication. Then the water returns to the pool with a system of pipes and bottom jets (in the amount of nearly 100). Within 1 day it can be estimated that in a swimming pool with a total volume of 3 300 m3 water is replaced on average three to four times. Monitoring of the quality of pool water is carried out continuously.</w:t>
                      </w:r>
                    </w:p>
                  </w:txbxContent>
                </v:textbox>
              </v:shape>
            </w:pict>
          </mc:Fallback>
        </mc:AlternateContent>
      </w:r>
      <w:r w:rsidRPr="00724D11">
        <w:rPr>
          <w:noProof/>
          <w:lang w:eastAsia="en-GB"/>
        </w:rPr>
        <mc:AlternateContent>
          <mc:Choice Requires="wps">
            <w:drawing>
              <wp:anchor distT="45720" distB="45720" distL="114300" distR="114300" simplePos="0" relativeHeight="251800576" behindDoc="0" locked="0" layoutInCell="1" allowOverlap="1" wp14:anchorId="1036514C" wp14:editId="0ED9812B">
                <wp:simplePos x="0" y="0"/>
                <wp:positionH relativeFrom="column">
                  <wp:posOffset>3592830</wp:posOffset>
                </wp:positionH>
                <wp:positionV relativeFrom="paragraph">
                  <wp:posOffset>90805</wp:posOffset>
                </wp:positionV>
                <wp:extent cx="3028315" cy="414655"/>
                <wp:effectExtent l="0" t="0" r="0" b="444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414655"/>
                        </a:xfrm>
                        <a:prstGeom prst="rect">
                          <a:avLst/>
                        </a:prstGeom>
                        <a:noFill/>
                        <a:ln w="9525">
                          <a:noFill/>
                          <a:miter lim="800000"/>
                          <a:headEnd/>
                          <a:tailEnd/>
                        </a:ln>
                      </wps:spPr>
                      <wps:txbx>
                        <w:txbxContent>
                          <w:p w14:paraId="6052896B" w14:textId="77777777" w:rsidR="006C7EB6" w:rsidRPr="00425148" w:rsidRDefault="006C7EB6" w:rsidP="006C7EB6">
                            <w:pPr>
                              <w:spacing w:after="0" w:line="240" w:lineRule="auto"/>
                              <w:jc w:val="right"/>
                              <w:rPr>
                                <w:rFonts w:ascii="Segoe UI" w:hAnsi="Segoe UI" w:cs="Segoe UI"/>
                                <w:b/>
                                <w:sz w:val="32"/>
                                <w:szCs w:val="96"/>
                              </w:rPr>
                            </w:pPr>
                            <w:r w:rsidRPr="00425148">
                              <w:rPr>
                                <w:rFonts w:ascii="Segoe UI" w:hAnsi="Segoe UI" w:cs="Segoe UI"/>
                                <w:b/>
                                <w:sz w:val="32"/>
                                <w:szCs w:val="96"/>
                              </w:rPr>
                              <w:t>PARTNERS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6514C" id="_x0000_s1043" type="#_x0000_t202" style="position:absolute;margin-left:282.9pt;margin-top:7.15pt;width:238.45pt;height:32.6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" filled="f" stroked="f">
                <v:textbox>
                  <w:txbxContent>
                    <w:p w14:paraId="6052896B" w14:textId="77777777" w:rsidR="006C7EB6" w:rsidRPr="00425148" w:rsidRDefault="006C7EB6" w:rsidP="006C7EB6">
                      <w:pPr>
                        <w:spacing w:after="0" w:line="240" w:lineRule="auto"/>
                        <w:jc w:val="right"/>
                        <w:rPr>
                          <w:rFonts w:ascii="Segoe UI" w:hAnsi="Segoe UI" w:cs="Segoe UI"/>
                          <w:b/>
                          <w:sz w:val="32"/>
                          <w:szCs w:val="96"/>
                        </w:rPr>
                      </w:pPr>
                      <w:r w:rsidRPr="00425148">
                        <w:rPr>
                          <w:rFonts w:ascii="Segoe UI" w:hAnsi="Segoe UI" w:cs="Segoe UI"/>
                          <w:b/>
                          <w:sz w:val="32"/>
                          <w:szCs w:val="96"/>
                        </w:rPr>
                        <w:t>PARTNERS ACTIVITIES</w:t>
                      </w:r>
                    </w:p>
                  </w:txbxContent>
                </v:textbox>
              </v:shape>
            </w:pict>
          </mc:Fallback>
        </mc:AlternateContent>
      </w:r>
      <w:r>
        <w:rPr>
          <w:noProof/>
          <w:lang w:eastAsia="en-GB"/>
        </w:rPr>
        <w:drawing>
          <wp:anchor distT="0" distB="0" distL="114300" distR="114300" simplePos="0" relativeHeight="251799552" behindDoc="1" locked="0" layoutInCell="1" allowOverlap="1" wp14:anchorId="493CF6B5" wp14:editId="42D15E69">
            <wp:simplePos x="0" y="0"/>
            <wp:positionH relativeFrom="column">
              <wp:posOffset>-456092</wp:posOffset>
            </wp:positionH>
            <wp:positionV relativeFrom="paragraph">
              <wp:posOffset>-446405</wp:posOffset>
            </wp:positionV>
            <wp:extent cx="7546975" cy="1067498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png"/>
                    <pic:cNvPicPr/>
                  </pic:nvPicPr>
                  <pic:blipFill>
                    <a:blip r:embed="rId11">
                      <a:extLst>
                        <a:ext uri="{28A0092B-C50C-407E-A947-70E740481C1C}">
                          <a14:useLocalDpi xmlns:a14="http://schemas.microsoft.com/office/drawing/2010/main" val="0"/>
                        </a:ext>
                      </a:extLst>
                    </a:blip>
                    <a:stretch>
                      <a:fillRect/>
                    </a:stretch>
                  </pic:blipFill>
                  <pic:spPr>
                    <a:xfrm>
                      <a:off x="0" y="0"/>
                      <a:ext cx="7546975" cy="10674985"/>
                    </a:xfrm>
                    <a:prstGeom prst="rect">
                      <a:avLst/>
                    </a:prstGeom>
                  </pic:spPr>
                </pic:pic>
              </a:graphicData>
            </a:graphic>
            <wp14:sizeRelH relativeFrom="page">
              <wp14:pctWidth>0</wp14:pctWidth>
            </wp14:sizeRelH>
            <wp14:sizeRelV relativeFrom="page">
              <wp14:pctHeight>0</wp14:pctHeight>
            </wp14:sizeRelV>
          </wp:anchor>
        </w:drawing>
      </w:r>
      <w:r>
        <w:br w:type="page"/>
      </w:r>
    </w:p>
    <w:p w14:paraId="20919CDD" w14:textId="77777777" w:rsidR="006C7EB6" w:rsidRDefault="00DD5EE9">
      <w:r w:rsidRPr="00425148">
        <w:rPr>
          <w:noProof/>
          <w:lang w:eastAsia="en-GB"/>
        </w:rPr>
        <w:lastRenderedPageBreak/>
        <mc:AlternateContent>
          <mc:Choice Requires="wps">
            <w:drawing>
              <wp:anchor distT="45720" distB="45720" distL="114300" distR="114300" simplePos="0" relativeHeight="251815936" behindDoc="0" locked="0" layoutInCell="1" allowOverlap="1" wp14:anchorId="751FC81E" wp14:editId="5F4D2F44">
                <wp:simplePos x="0" y="0"/>
                <wp:positionH relativeFrom="column">
                  <wp:posOffset>3667125</wp:posOffset>
                </wp:positionH>
                <wp:positionV relativeFrom="paragraph">
                  <wp:posOffset>1190152</wp:posOffset>
                </wp:positionV>
                <wp:extent cx="3081020" cy="7453423"/>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7453423"/>
                        </a:xfrm>
                        <a:prstGeom prst="rect">
                          <a:avLst/>
                        </a:prstGeom>
                        <a:noFill/>
                        <a:ln w="9525">
                          <a:noFill/>
                          <a:miter lim="800000"/>
                          <a:headEnd/>
                          <a:tailEnd/>
                        </a:ln>
                      </wps:spPr>
                      <wps:txbx>
                        <w:txbxContent>
                          <w:p w14:paraId="091B7524" w14:textId="77777777" w:rsidR="00DD5EE9" w:rsidRPr="00DD5EE9" w:rsidRDefault="00DD5EE9" w:rsidP="00DD5EE9">
                            <w:pPr>
                              <w:jc w:val="both"/>
                            </w:pPr>
                            <w:r w:rsidRPr="00DD5EE9">
                              <w:t xml:space="preserve">In September, partners of the AQUARES project from the Czech Republic, The Regional and Development Agency of Pardubice region, participated in the 13th Biennial Conference - VODA 2019, organized by the Association for Water in the Czech Republic in </w:t>
                            </w:r>
                            <w:proofErr w:type="spellStart"/>
                            <w:r w:rsidRPr="00DD5EE9">
                              <w:t>Poděbrady</w:t>
                            </w:r>
                            <w:proofErr w:type="spellEnd"/>
                            <w:r w:rsidRPr="00DD5EE9">
                              <w:t xml:space="preserve">. “The Biennial Conference VODA is the flagship conference of the Association for Water of the Czech Republic and a forum for meeting a wide range of participants in the field of water management and environmental protection, their goal is the sustainable development of society. </w:t>
                            </w:r>
                          </w:p>
                          <w:p w14:paraId="7D699C2C" w14:textId="77777777" w:rsidR="00DD5EE9" w:rsidRPr="00DD5EE9" w:rsidRDefault="00DD5EE9" w:rsidP="00DD5EE9">
                            <w:pPr>
                              <w:jc w:val="both"/>
                            </w:pPr>
                            <w:r w:rsidRPr="00DD5EE9">
                              <w:t xml:space="preserve">This year, the conference tried to define the current key areas for research and further direction of water management in the Czech Republic. During the conference the AQUARES project presented itself in the part of exhibitors with its activities and made new contacts with conference participants. The conference included topics such as drinking water, water quality at the effluent from the waste water treatment plant, specific pollutants in surface waters and ecosystems, sewer networks and water protection, reuse of waste water and sludge, rainwater and many others. </w:t>
                            </w:r>
                          </w:p>
                          <w:p w14:paraId="579949BB" w14:textId="77777777" w:rsidR="00DD5EE9" w:rsidRPr="00DD5EE9" w:rsidRDefault="00DD5EE9" w:rsidP="00DD5EE9">
                            <w:pPr>
                              <w:jc w:val="both"/>
                            </w:pPr>
                            <w:r w:rsidRPr="00DD5EE9">
                              <w:t xml:space="preserve">The last day of the conference was devoted to a visit to the Field Hydrogeological </w:t>
                            </w:r>
                            <w:proofErr w:type="spellStart"/>
                            <w:r w:rsidRPr="00DD5EE9">
                              <w:t>Center</w:t>
                            </w:r>
                            <w:proofErr w:type="spellEnd"/>
                            <w:r w:rsidRPr="00DD5EE9">
                              <w:t xml:space="preserve"> Friday. This </w:t>
                            </w:r>
                            <w:proofErr w:type="spellStart"/>
                            <w:r w:rsidRPr="00DD5EE9">
                              <w:t>center</w:t>
                            </w:r>
                            <w:proofErr w:type="spellEnd"/>
                            <w:r w:rsidRPr="00DD5EE9">
                              <w:t xml:space="preserve"> is a unique infrastructure for research development and innovation in the field of environmental engineering, especially with an emphasis on the care and management of water resources. The </w:t>
                            </w:r>
                            <w:proofErr w:type="spellStart"/>
                            <w:r w:rsidRPr="00DD5EE9">
                              <w:t>center</w:t>
                            </w:r>
                            <w:proofErr w:type="spellEnd"/>
                            <w:r w:rsidRPr="00DD5EE9">
                              <w:t xml:space="preserve"> is equipped with an extensive network of hydrogeological objects, which are complemented by others selected for the purposes of simulation of specific processes, their control and monitoring. The site has a so-called hydrogeological radar, which provides online data on groundwater parameters at the site and archives them.</w:t>
                            </w:r>
                          </w:p>
                          <w:p w14:paraId="2EAE6D9E" w14:textId="77777777" w:rsidR="00425148" w:rsidRPr="00724D11" w:rsidRDefault="00425148" w:rsidP="0042514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FC81E" id="_x0000_s1044" type="#_x0000_t202" style="position:absolute;margin-left:288.75pt;margin-top:93.7pt;width:242.6pt;height:586.9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" filled="f" stroked="f">
                <v:textbox>
                  <w:txbxContent>
                    <w:p w14:paraId="091B7524" w14:textId="77777777" w:rsidR="00DD5EE9" w:rsidRPr="00DD5EE9" w:rsidRDefault="00DD5EE9" w:rsidP="00DD5EE9">
                      <w:pPr>
                        <w:jc w:val="both"/>
                      </w:pPr>
                      <w:r w:rsidRPr="00DD5EE9">
                        <w:t xml:space="preserve">In September, partners of the AQUARES project from the Czech Republic, The Regional and Development Agency of Pardubice region, participated in the 13th Biennial Conference - VODA 2019, organized by the Association for Water in the Czech Republic in </w:t>
                      </w:r>
                      <w:proofErr w:type="spellStart"/>
                      <w:r w:rsidRPr="00DD5EE9">
                        <w:t>Poděbrady</w:t>
                      </w:r>
                      <w:proofErr w:type="spellEnd"/>
                      <w:r w:rsidRPr="00DD5EE9">
                        <w:t xml:space="preserve">. “The Biennial Conference VODA is the flagship conference of the Association for Water of the Czech Republic and a forum for meeting a wide range of participants in the field of water management and environmental protection, their goal is the sustainable development of society. </w:t>
                      </w:r>
                    </w:p>
                    <w:p w14:paraId="7D699C2C" w14:textId="77777777" w:rsidR="00DD5EE9" w:rsidRPr="00DD5EE9" w:rsidRDefault="00DD5EE9" w:rsidP="00DD5EE9">
                      <w:pPr>
                        <w:jc w:val="both"/>
                      </w:pPr>
                      <w:r w:rsidRPr="00DD5EE9">
                        <w:t xml:space="preserve">This year, the conference tried to define the current key areas for research and further direction of water management in the Czech Republic. During the conference the AQUARES project presented itself in the part of exhibitors with its activities and made new contacts with conference participants. The conference included topics such as drinking water, water quality at the effluent from the waste water treatment plant, specific pollutants in surface waters and ecosystems, sewer networks and water protection, reuse of waste water and sludge, rainwater and many others. </w:t>
                      </w:r>
                    </w:p>
                    <w:p w14:paraId="579949BB" w14:textId="77777777" w:rsidR="00DD5EE9" w:rsidRPr="00DD5EE9" w:rsidRDefault="00DD5EE9" w:rsidP="00DD5EE9">
                      <w:pPr>
                        <w:jc w:val="both"/>
                      </w:pPr>
                      <w:r w:rsidRPr="00DD5EE9">
                        <w:t xml:space="preserve">The last day of the conference was devoted to a visit to the Field Hydrogeological </w:t>
                      </w:r>
                      <w:proofErr w:type="spellStart"/>
                      <w:r w:rsidRPr="00DD5EE9">
                        <w:t>Center</w:t>
                      </w:r>
                      <w:proofErr w:type="spellEnd"/>
                      <w:r w:rsidRPr="00DD5EE9">
                        <w:t xml:space="preserve"> Friday. This </w:t>
                      </w:r>
                      <w:proofErr w:type="spellStart"/>
                      <w:r w:rsidRPr="00DD5EE9">
                        <w:t>center</w:t>
                      </w:r>
                      <w:proofErr w:type="spellEnd"/>
                      <w:r w:rsidRPr="00DD5EE9">
                        <w:t xml:space="preserve"> is a unique infrastructure for research development and innovation in the field of environmental engineering, especially with an emphasis on the care and management of water resources. The </w:t>
                      </w:r>
                      <w:proofErr w:type="spellStart"/>
                      <w:r w:rsidRPr="00DD5EE9">
                        <w:t>center</w:t>
                      </w:r>
                      <w:proofErr w:type="spellEnd"/>
                      <w:r w:rsidRPr="00DD5EE9">
                        <w:t xml:space="preserve"> is equipped with an extensive network of hydrogeological objects, which are complemented by others selected for the purposes of simulation of specific processes, their control and monitoring. The site has a so-called hydrogeological radar, which provides online data on groundwater parameters at the site and archives them.</w:t>
                      </w:r>
                    </w:p>
                    <w:p w14:paraId="2EAE6D9E" w14:textId="77777777" w:rsidR="00425148" w:rsidRPr="00724D11" w:rsidRDefault="00425148" w:rsidP="00425148">
                      <w:pPr>
                        <w:jc w:val="both"/>
                      </w:pPr>
                    </w:p>
                  </w:txbxContent>
                </v:textbox>
              </v:shape>
            </w:pict>
          </mc:Fallback>
        </mc:AlternateContent>
      </w:r>
      <w:r w:rsidR="00425148" w:rsidRPr="00425148">
        <w:rPr>
          <w:noProof/>
          <w:lang w:eastAsia="en-GB"/>
        </w:rPr>
        <mc:AlternateContent>
          <mc:Choice Requires="wps">
            <w:drawing>
              <wp:anchor distT="45720" distB="45720" distL="114300" distR="114300" simplePos="0" relativeHeight="251814912" behindDoc="0" locked="0" layoutInCell="1" allowOverlap="1" wp14:anchorId="2F1B3406" wp14:editId="41A7885F">
                <wp:simplePos x="0" y="0"/>
                <wp:positionH relativeFrom="column">
                  <wp:posOffset>3677920</wp:posOffset>
                </wp:positionH>
                <wp:positionV relativeFrom="paragraph">
                  <wp:posOffset>488950</wp:posOffset>
                </wp:positionV>
                <wp:extent cx="3026410" cy="73342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733425"/>
                        </a:xfrm>
                        <a:prstGeom prst="rect">
                          <a:avLst/>
                        </a:prstGeom>
                        <a:noFill/>
                        <a:ln w="9525">
                          <a:noFill/>
                          <a:miter lim="800000"/>
                          <a:headEnd/>
                          <a:tailEnd/>
                        </a:ln>
                      </wps:spPr>
                      <wps:txbx>
                        <w:txbxContent>
                          <w:p w14:paraId="1F56A96F" w14:textId="77777777" w:rsidR="00425148" w:rsidRPr="00D44C25" w:rsidRDefault="00425148" w:rsidP="00425148">
                            <w:pPr>
                              <w:spacing w:after="0" w:line="240" w:lineRule="auto"/>
                              <w:jc w:val="right"/>
                              <w:rPr>
                                <w:rFonts w:ascii="Segoe UI" w:hAnsi="Segoe UI" w:cs="Segoe UI"/>
                                <w:b/>
                                <w:sz w:val="24"/>
                                <w:szCs w:val="96"/>
                              </w:rPr>
                            </w:pPr>
                            <w:r w:rsidRPr="00425148">
                              <w:rPr>
                                <w:rFonts w:ascii="Segoe UI" w:hAnsi="Segoe UI" w:cs="Segoe UI"/>
                                <w:b/>
                                <w:i/>
                                <w:iCs/>
                                <w:sz w:val="24"/>
                                <w:szCs w:val="96"/>
                              </w:rPr>
                              <w:t xml:space="preserve">Participation at the third party event in Czech Republic – WATER 2019 in </w:t>
                            </w:r>
                            <w:proofErr w:type="spellStart"/>
                            <w:r w:rsidRPr="00425148">
                              <w:rPr>
                                <w:rFonts w:ascii="Segoe UI" w:hAnsi="Segoe UI" w:cs="Segoe UI"/>
                                <w:b/>
                                <w:i/>
                                <w:iCs/>
                                <w:sz w:val="24"/>
                                <w:szCs w:val="96"/>
                              </w:rPr>
                              <w:t>Poděbrady</w:t>
                            </w:r>
                            <w:proofErr w:type="spellEnd"/>
                            <w:r w:rsidRPr="00425148">
                              <w:rPr>
                                <w:rFonts w:ascii="Segoe UI" w:hAnsi="Segoe UI" w:cs="Segoe UI"/>
                                <w:b/>
                                <w:i/>
                                <w:iCs/>
                                <w:sz w:val="24"/>
                                <w:szCs w:val="96"/>
                              </w:rPr>
                              <w:t xml:space="preserve"> 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B3406" id="_x0000_s1045" type="#_x0000_t202" style="position:absolute;margin-left:289.6pt;margin-top:38.5pt;width:238.3pt;height:57.7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" filled="f" stroked="f">
                <v:textbox>
                  <w:txbxContent>
                    <w:p w14:paraId="1F56A96F" w14:textId="77777777" w:rsidR="00425148" w:rsidRPr="00D44C25" w:rsidRDefault="00425148" w:rsidP="00425148">
                      <w:pPr>
                        <w:spacing w:after="0" w:line="240" w:lineRule="auto"/>
                        <w:jc w:val="right"/>
                        <w:rPr>
                          <w:rFonts w:ascii="Segoe UI" w:hAnsi="Segoe UI" w:cs="Segoe UI"/>
                          <w:b/>
                          <w:sz w:val="24"/>
                          <w:szCs w:val="96"/>
                        </w:rPr>
                      </w:pPr>
                      <w:r w:rsidRPr="00425148">
                        <w:rPr>
                          <w:rFonts w:ascii="Segoe UI" w:hAnsi="Segoe UI" w:cs="Segoe UI"/>
                          <w:b/>
                          <w:i/>
                          <w:iCs/>
                          <w:sz w:val="24"/>
                          <w:szCs w:val="96"/>
                        </w:rPr>
                        <w:t xml:space="preserve">Participation at the third party event in Czech Republic – WATER 2019 in </w:t>
                      </w:r>
                      <w:proofErr w:type="spellStart"/>
                      <w:r w:rsidRPr="00425148">
                        <w:rPr>
                          <w:rFonts w:ascii="Segoe UI" w:hAnsi="Segoe UI" w:cs="Segoe UI"/>
                          <w:b/>
                          <w:i/>
                          <w:iCs/>
                          <w:sz w:val="24"/>
                          <w:szCs w:val="96"/>
                        </w:rPr>
                        <w:t>Poděbrady</w:t>
                      </w:r>
                      <w:proofErr w:type="spellEnd"/>
                      <w:r w:rsidRPr="00425148">
                        <w:rPr>
                          <w:rFonts w:ascii="Segoe UI" w:hAnsi="Segoe UI" w:cs="Segoe UI"/>
                          <w:b/>
                          <w:i/>
                          <w:iCs/>
                          <w:sz w:val="24"/>
                          <w:szCs w:val="96"/>
                        </w:rPr>
                        <w:t xml:space="preserve"> city</w:t>
                      </w:r>
                    </w:p>
                  </w:txbxContent>
                </v:textbox>
              </v:shape>
            </w:pict>
          </mc:Fallback>
        </mc:AlternateContent>
      </w:r>
      <w:r w:rsidR="00425148" w:rsidRPr="00425148">
        <w:rPr>
          <w:noProof/>
          <w:lang w:eastAsia="en-GB"/>
        </w:rPr>
        <mc:AlternateContent>
          <mc:Choice Requires="wps">
            <w:drawing>
              <wp:anchor distT="45720" distB="45720" distL="114300" distR="114300" simplePos="0" relativeHeight="251813888" behindDoc="0" locked="0" layoutInCell="1" allowOverlap="1" wp14:anchorId="53277535" wp14:editId="2BC86425">
                <wp:simplePos x="0" y="0"/>
                <wp:positionH relativeFrom="column">
                  <wp:posOffset>3547583</wp:posOffset>
                </wp:positionH>
                <wp:positionV relativeFrom="paragraph">
                  <wp:posOffset>137795</wp:posOffset>
                </wp:positionV>
                <wp:extent cx="3158490" cy="414655"/>
                <wp:effectExtent l="0" t="0" r="0" b="444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414655"/>
                        </a:xfrm>
                        <a:prstGeom prst="rect">
                          <a:avLst/>
                        </a:prstGeom>
                        <a:noFill/>
                        <a:ln w="9525">
                          <a:noFill/>
                          <a:miter lim="800000"/>
                          <a:headEnd/>
                          <a:tailEnd/>
                        </a:ln>
                      </wps:spPr>
                      <wps:txbx>
                        <w:txbxContent>
                          <w:p w14:paraId="012663C3" w14:textId="77777777" w:rsidR="00425148" w:rsidRPr="00425148" w:rsidRDefault="00425148" w:rsidP="00425148">
                            <w:pPr>
                              <w:spacing w:after="0" w:line="240" w:lineRule="auto"/>
                              <w:jc w:val="right"/>
                              <w:rPr>
                                <w:rFonts w:ascii="Segoe UI" w:hAnsi="Segoe UI" w:cs="Segoe UI"/>
                                <w:b/>
                                <w:sz w:val="32"/>
                                <w:szCs w:val="96"/>
                              </w:rPr>
                            </w:pPr>
                            <w:r w:rsidRPr="00425148">
                              <w:rPr>
                                <w:rFonts w:ascii="Segoe UI" w:hAnsi="Segoe UI" w:cs="Segoe UI"/>
                                <w:b/>
                                <w:sz w:val="32"/>
                                <w:szCs w:val="96"/>
                              </w:rPr>
                              <w:t>OTHER PROJECT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77535" id="_x0000_s1046" type="#_x0000_t202" style="position:absolute;margin-left:279.35pt;margin-top:10.85pt;width:248.7pt;height:32.6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" filled="f" stroked="f">
                <v:textbox>
                  <w:txbxContent>
                    <w:p w14:paraId="012663C3" w14:textId="77777777" w:rsidR="00425148" w:rsidRPr="00425148" w:rsidRDefault="00425148" w:rsidP="00425148">
                      <w:pPr>
                        <w:spacing w:after="0" w:line="240" w:lineRule="auto"/>
                        <w:jc w:val="right"/>
                        <w:rPr>
                          <w:rFonts w:ascii="Segoe UI" w:hAnsi="Segoe UI" w:cs="Segoe UI"/>
                          <w:b/>
                          <w:sz w:val="32"/>
                          <w:szCs w:val="96"/>
                        </w:rPr>
                      </w:pPr>
                      <w:r w:rsidRPr="00425148">
                        <w:rPr>
                          <w:rFonts w:ascii="Segoe UI" w:hAnsi="Segoe UI" w:cs="Segoe UI"/>
                          <w:b/>
                          <w:sz w:val="32"/>
                          <w:szCs w:val="96"/>
                        </w:rPr>
                        <w:t>OTHER PROJECT NEWS</w:t>
                      </w:r>
                    </w:p>
                  </w:txbxContent>
                </v:textbox>
              </v:shape>
            </w:pict>
          </mc:Fallback>
        </mc:AlternateContent>
      </w:r>
      <w:r w:rsidR="00425148" w:rsidRPr="00425148">
        <w:rPr>
          <w:noProof/>
          <w:lang w:eastAsia="en-GB"/>
        </w:rPr>
        <mc:AlternateContent>
          <mc:Choice Requires="wps">
            <w:drawing>
              <wp:anchor distT="45720" distB="45720" distL="114300" distR="114300" simplePos="0" relativeHeight="251809792" behindDoc="0" locked="0" layoutInCell="1" allowOverlap="1" wp14:anchorId="41B6BCE1" wp14:editId="1A78CAA0">
                <wp:simplePos x="0" y="0"/>
                <wp:positionH relativeFrom="column">
                  <wp:posOffset>31750</wp:posOffset>
                </wp:positionH>
                <wp:positionV relativeFrom="paragraph">
                  <wp:posOffset>208118</wp:posOffset>
                </wp:positionV>
                <wp:extent cx="2751868" cy="414655"/>
                <wp:effectExtent l="0" t="0" r="0" b="444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868" cy="414655"/>
                        </a:xfrm>
                        <a:prstGeom prst="rect">
                          <a:avLst/>
                        </a:prstGeom>
                        <a:noFill/>
                        <a:ln w="9525">
                          <a:noFill/>
                          <a:miter lim="800000"/>
                          <a:headEnd/>
                          <a:tailEnd/>
                        </a:ln>
                      </wps:spPr>
                      <wps:txbx>
                        <w:txbxContent>
                          <w:p w14:paraId="4E76A203" w14:textId="77777777" w:rsidR="00425148" w:rsidRPr="00425148" w:rsidRDefault="00425148" w:rsidP="00425148">
                            <w:pPr>
                              <w:spacing w:after="0" w:line="240" w:lineRule="auto"/>
                              <w:rPr>
                                <w:rFonts w:ascii="Segoe UI" w:hAnsi="Segoe UI" w:cs="Segoe UI"/>
                                <w:b/>
                                <w:sz w:val="32"/>
                                <w:szCs w:val="96"/>
                              </w:rPr>
                            </w:pPr>
                            <w:r w:rsidRPr="00425148">
                              <w:rPr>
                                <w:rFonts w:ascii="Segoe UI" w:hAnsi="Segoe UI" w:cs="Segoe UI"/>
                                <w:b/>
                                <w:sz w:val="32"/>
                                <w:szCs w:val="96"/>
                              </w:rPr>
                              <w:t>PARTNERS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6BCE1" id="_x0000_s1047" type="#_x0000_t202" style="position:absolute;margin-left:2.5pt;margin-top:16.4pt;width:216.7pt;height:32.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" filled="f" stroked="f">
                <v:textbox>
                  <w:txbxContent>
                    <w:p w14:paraId="4E76A203" w14:textId="77777777" w:rsidR="00425148" w:rsidRPr="00425148" w:rsidRDefault="00425148" w:rsidP="00425148">
                      <w:pPr>
                        <w:spacing w:after="0" w:line="240" w:lineRule="auto"/>
                        <w:rPr>
                          <w:rFonts w:ascii="Segoe UI" w:hAnsi="Segoe UI" w:cs="Segoe UI"/>
                          <w:b/>
                          <w:sz w:val="32"/>
                          <w:szCs w:val="96"/>
                        </w:rPr>
                      </w:pPr>
                      <w:r w:rsidRPr="00425148">
                        <w:rPr>
                          <w:rFonts w:ascii="Segoe UI" w:hAnsi="Segoe UI" w:cs="Segoe UI"/>
                          <w:b/>
                          <w:sz w:val="32"/>
                          <w:szCs w:val="96"/>
                        </w:rPr>
                        <w:t>PARTNERS ACTIVITIES</w:t>
                      </w:r>
                    </w:p>
                  </w:txbxContent>
                </v:textbox>
              </v:shape>
            </w:pict>
          </mc:Fallback>
        </mc:AlternateContent>
      </w:r>
      <w:r w:rsidR="00425148" w:rsidRPr="00425148">
        <w:rPr>
          <w:noProof/>
          <w:lang w:eastAsia="en-GB"/>
        </w:rPr>
        <mc:AlternateContent>
          <mc:Choice Requires="wps">
            <w:drawing>
              <wp:anchor distT="45720" distB="45720" distL="114300" distR="114300" simplePos="0" relativeHeight="251810816" behindDoc="0" locked="0" layoutInCell="1" allowOverlap="1" wp14:anchorId="27020929" wp14:editId="142623BE">
                <wp:simplePos x="0" y="0"/>
                <wp:positionH relativeFrom="column">
                  <wp:posOffset>31898</wp:posOffset>
                </wp:positionH>
                <wp:positionV relativeFrom="paragraph">
                  <wp:posOffset>595423</wp:posOffset>
                </wp:positionV>
                <wp:extent cx="2901315" cy="754292"/>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754292"/>
                        </a:xfrm>
                        <a:prstGeom prst="rect">
                          <a:avLst/>
                        </a:prstGeom>
                        <a:noFill/>
                        <a:ln w="9525">
                          <a:noFill/>
                          <a:miter lim="800000"/>
                          <a:headEnd/>
                          <a:tailEnd/>
                        </a:ln>
                      </wps:spPr>
                      <wps:txbx>
                        <w:txbxContent>
                          <w:p w14:paraId="76853035" w14:textId="77777777" w:rsidR="00425148" w:rsidRPr="00425148" w:rsidRDefault="00425148" w:rsidP="00425148">
                            <w:pPr>
                              <w:spacing w:after="0" w:line="240" w:lineRule="auto"/>
                              <w:rPr>
                                <w:rFonts w:ascii="Segoe UI" w:hAnsi="Segoe UI" w:cs="Segoe UI"/>
                                <w:b/>
                                <w:szCs w:val="96"/>
                              </w:rPr>
                            </w:pPr>
                            <w:r w:rsidRPr="00425148">
                              <w:rPr>
                                <w:rFonts w:ascii="Segoe UI" w:hAnsi="Segoe UI" w:cs="Segoe UI"/>
                                <w:b/>
                                <w:i/>
                                <w:iCs/>
                                <w:szCs w:val="96"/>
                              </w:rPr>
                              <w:t>The Energy and Water Agency hosted the 3rd Stakeholders meeting, which focused on waste water reused technologies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20929" id="_x0000_s1048" type="#_x0000_t202" style="position:absolute;margin-left:2.5pt;margin-top:46.9pt;width:228.45pt;height:59.4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" filled="f" stroked="f">
                <v:textbox>
                  <w:txbxContent>
                    <w:p w14:paraId="76853035" w14:textId="77777777" w:rsidR="00425148" w:rsidRPr="00425148" w:rsidRDefault="00425148" w:rsidP="00425148">
                      <w:pPr>
                        <w:spacing w:after="0" w:line="240" w:lineRule="auto"/>
                        <w:rPr>
                          <w:rFonts w:ascii="Segoe UI" w:hAnsi="Segoe UI" w:cs="Segoe UI"/>
                          <w:b/>
                          <w:szCs w:val="96"/>
                        </w:rPr>
                      </w:pPr>
                      <w:r w:rsidRPr="00425148">
                        <w:rPr>
                          <w:rFonts w:ascii="Segoe UI" w:hAnsi="Segoe UI" w:cs="Segoe UI"/>
                          <w:b/>
                          <w:i/>
                          <w:iCs/>
                          <w:szCs w:val="96"/>
                        </w:rPr>
                        <w:t>The Energy and Water Agency hosted the 3rd Stakeholders meeting, which focused on waste water reused technologies</w:t>
                      </w:r>
                    </w:p>
                  </w:txbxContent>
                </v:textbox>
              </v:shape>
            </w:pict>
          </mc:Fallback>
        </mc:AlternateContent>
      </w:r>
      <w:r w:rsidR="00425148" w:rsidRPr="00425148">
        <w:rPr>
          <w:noProof/>
          <w:lang w:eastAsia="en-GB"/>
        </w:rPr>
        <mc:AlternateContent>
          <mc:Choice Requires="wps">
            <w:drawing>
              <wp:anchor distT="45720" distB="45720" distL="114300" distR="114300" simplePos="0" relativeHeight="251811840" behindDoc="0" locked="0" layoutInCell="1" allowOverlap="1" wp14:anchorId="1635EC32" wp14:editId="2DB2E82C">
                <wp:simplePos x="0" y="0"/>
                <wp:positionH relativeFrom="column">
                  <wp:posOffset>10633</wp:posOffset>
                </wp:positionH>
                <wp:positionV relativeFrom="paragraph">
                  <wp:posOffset>1222744</wp:posOffset>
                </wp:positionV>
                <wp:extent cx="2985917" cy="7207117"/>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917" cy="7207117"/>
                        </a:xfrm>
                        <a:prstGeom prst="rect">
                          <a:avLst/>
                        </a:prstGeom>
                        <a:noFill/>
                        <a:ln w="9525">
                          <a:noFill/>
                          <a:miter lim="800000"/>
                          <a:headEnd/>
                          <a:tailEnd/>
                        </a:ln>
                      </wps:spPr>
                      <wps:txbx>
                        <w:txbxContent>
                          <w:p w14:paraId="40B934DE" w14:textId="77777777" w:rsidR="00425148" w:rsidRPr="00425148" w:rsidRDefault="00425148" w:rsidP="00425148">
                            <w:pPr>
                              <w:jc w:val="both"/>
                            </w:pPr>
                            <w:r w:rsidRPr="00425148">
                              <w:t>On the 7th of October 2019, representatives of stakeholder organisations coming from sectors such as the water, the environmental, the commercial, the development and the health sectors were invited to participate in the 3rd regional stakeholders meeting held under the AQUARES project. The Energy and Water Agency (EWA) invited specific speakers to present opportunities for integrating the advances of water reuse technologies in national and regional water policies.</w:t>
                            </w:r>
                          </w:p>
                          <w:p w14:paraId="1C2E0E7A" w14:textId="77777777" w:rsidR="00425148" w:rsidRPr="00425148" w:rsidRDefault="00425148" w:rsidP="00425148">
                            <w:pPr>
                              <w:jc w:val="both"/>
                            </w:pPr>
                            <w:r w:rsidRPr="00425148">
                              <w:t>One of the purposes of this stakeholders meeting was to present to the attendees information about technologies used for the treatment of waste water and its reuse. The technologies currently used in Malta’s wastewater treatment plants and polishing plants were discussed, where speakers from the Water Services Corporation, Malta’s national water utility, explained the different technologies used. The improvements made in this technology recently shows that the advancements in energy recovery is improving, thus reducing the energy required to treat and polish water, reducing operational costs. Other presentations focused on alternative technologies which are used in other European countries, and their potential adoption in the local context were also discussed.</w:t>
                            </w:r>
                          </w:p>
                          <w:p w14:paraId="2DEE3264" w14:textId="77777777" w:rsidR="00425148" w:rsidRPr="00425148" w:rsidRDefault="00425148" w:rsidP="00425148">
                            <w:pPr>
                              <w:jc w:val="both"/>
                            </w:pPr>
                            <w:r w:rsidRPr="00425148">
                              <w:t>The other purpose of this meeting was to obtain feedback from these different sectors about the adoption of new technologies in the water reuse sector. This in particular to the needs to ensure the safety of reclaimed water as well as the public’s understanding and appreciation of the capacity for the delivery of a safe product.  This being a major facet for increasing the acceptability and use of reclaimed water.</w:t>
                            </w:r>
                          </w:p>
                          <w:p w14:paraId="260FF887" w14:textId="77777777" w:rsidR="00425148" w:rsidRPr="00724D11" w:rsidRDefault="00425148" w:rsidP="0042514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5EC32" id="_x0000_s1049" type="#_x0000_t202" style="position:absolute;margin-left:.85pt;margin-top:96.3pt;width:235.1pt;height:567.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" filled="f" stroked="f">
                <v:textbox>
                  <w:txbxContent>
                    <w:p w14:paraId="40B934DE" w14:textId="77777777" w:rsidR="00425148" w:rsidRPr="00425148" w:rsidRDefault="00425148" w:rsidP="00425148">
                      <w:pPr>
                        <w:jc w:val="both"/>
                      </w:pPr>
                      <w:r w:rsidRPr="00425148">
                        <w:t>On the 7th of October 2019, representatives of stakeholder organisations coming from sectors such as the water, the environmental, the commercial, the development and the health sectors were invited to participate in the 3rd regional stakeholders meeting held under the AQUARES project. The Energy and Water Agency (EWA) invited specific speakers to present opportunities for integrating the advances of water reuse technologies in national and regional water policies.</w:t>
                      </w:r>
                    </w:p>
                    <w:p w14:paraId="1C2E0E7A" w14:textId="77777777" w:rsidR="00425148" w:rsidRPr="00425148" w:rsidRDefault="00425148" w:rsidP="00425148">
                      <w:pPr>
                        <w:jc w:val="both"/>
                      </w:pPr>
                      <w:r w:rsidRPr="00425148">
                        <w:t>One of the purposes of this stakeholders meeting was to present to the attendees information about technologies used for the treatment of waste water and its reuse. The technologies currently used in Malta’s wastewater treatment plants and polishing plants were discussed, where speakers from the Water Services Corporation, Malta’s national water utility, explained the different technologies used. The improvements made in this technology recently shows that the advancements in energy recovery is improving, thus reducing the energy required to treat and polish water, reducing operational costs. Other presentations focused on alternative technologies which are used in other European countries, and their potential adoption in the local context were also discussed.</w:t>
                      </w:r>
                    </w:p>
                    <w:p w14:paraId="2DEE3264" w14:textId="77777777" w:rsidR="00425148" w:rsidRPr="00425148" w:rsidRDefault="00425148" w:rsidP="00425148">
                      <w:pPr>
                        <w:jc w:val="both"/>
                      </w:pPr>
                      <w:r w:rsidRPr="00425148">
                        <w:t>The other purpose of this meeting was to obtain feedback from these different sectors about the adoption of new technologies in the water reuse sector. This in particular to the needs to ensure the safety of reclaimed water as well as the public’s understanding and appreciation of the capacity for the delivery of a safe product.  This being a major facet for increasing the acceptability and use of reclaimed water.</w:t>
                      </w:r>
                    </w:p>
                    <w:p w14:paraId="260FF887" w14:textId="77777777" w:rsidR="00425148" w:rsidRPr="00724D11" w:rsidRDefault="00425148" w:rsidP="00425148">
                      <w:pPr>
                        <w:jc w:val="both"/>
                      </w:pPr>
                    </w:p>
                  </w:txbxContent>
                </v:textbox>
              </v:shape>
            </w:pict>
          </mc:Fallback>
        </mc:AlternateContent>
      </w:r>
      <w:r w:rsidR="00425148">
        <w:rPr>
          <w:noProof/>
          <w:lang w:eastAsia="en-GB"/>
        </w:rPr>
        <w:drawing>
          <wp:anchor distT="0" distB="0" distL="114300" distR="114300" simplePos="0" relativeHeight="251807744" behindDoc="1" locked="0" layoutInCell="1" allowOverlap="1" wp14:anchorId="4381A7B1" wp14:editId="600B049F">
            <wp:simplePos x="0" y="0"/>
            <wp:positionH relativeFrom="column">
              <wp:posOffset>-446568</wp:posOffset>
            </wp:positionH>
            <wp:positionV relativeFrom="paragraph">
              <wp:posOffset>-446568</wp:posOffset>
            </wp:positionV>
            <wp:extent cx="7539461" cy="10664455"/>
            <wp:effectExtent l="0" t="0" r="4445"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12">
                      <a:extLst>
                        <a:ext uri="{28A0092B-C50C-407E-A947-70E740481C1C}">
                          <a14:useLocalDpi xmlns:a14="http://schemas.microsoft.com/office/drawing/2010/main" val="0"/>
                        </a:ext>
                      </a:extLst>
                    </a:blip>
                    <a:stretch>
                      <a:fillRect/>
                    </a:stretch>
                  </pic:blipFill>
                  <pic:spPr>
                    <a:xfrm>
                      <a:off x="0" y="0"/>
                      <a:ext cx="7542536" cy="10668804"/>
                    </a:xfrm>
                    <a:prstGeom prst="rect">
                      <a:avLst/>
                    </a:prstGeom>
                  </pic:spPr>
                </pic:pic>
              </a:graphicData>
            </a:graphic>
            <wp14:sizeRelH relativeFrom="page">
              <wp14:pctWidth>0</wp14:pctWidth>
            </wp14:sizeRelH>
            <wp14:sizeRelV relativeFrom="page">
              <wp14:pctHeight>0</wp14:pctHeight>
            </wp14:sizeRelV>
          </wp:anchor>
        </w:drawing>
      </w:r>
      <w:r w:rsidR="00724D11">
        <w:br w:type="page"/>
      </w:r>
      <w:r w:rsidR="00640C59" w:rsidRPr="00D860E4">
        <w:rPr>
          <w:noProof/>
          <w:lang w:eastAsia="en-GB"/>
        </w:rPr>
        <w:lastRenderedPageBreak/>
        <mc:AlternateContent>
          <mc:Choice Requires="wps">
            <w:drawing>
              <wp:anchor distT="45720" distB="45720" distL="114300" distR="114300" simplePos="0" relativeHeight="251824128" behindDoc="0" locked="0" layoutInCell="1" allowOverlap="1" wp14:anchorId="21BD2101" wp14:editId="6FA7E3A6">
                <wp:simplePos x="0" y="0"/>
                <wp:positionH relativeFrom="column">
                  <wp:posOffset>3668233</wp:posOffset>
                </wp:positionH>
                <wp:positionV relativeFrom="paragraph">
                  <wp:posOffset>1041991</wp:posOffset>
                </wp:positionV>
                <wp:extent cx="2975920" cy="4976037"/>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920" cy="4976037"/>
                        </a:xfrm>
                        <a:prstGeom prst="rect">
                          <a:avLst/>
                        </a:prstGeom>
                        <a:noFill/>
                        <a:ln w="9525">
                          <a:noFill/>
                          <a:miter lim="800000"/>
                          <a:headEnd/>
                          <a:tailEnd/>
                        </a:ln>
                      </wps:spPr>
                      <wps:txbx>
                        <w:txbxContent>
                          <w:p w14:paraId="0F8B3CCB" w14:textId="77777777" w:rsidR="00640C59" w:rsidRPr="00640C59" w:rsidRDefault="00640C59" w:rsidP="00640C59">
                            <w:pPr>
                              <w:jc w:val="both"/>
                            </w:pPr>
                            <w:r w:rsidRPr="00640C59">
                              <w:t xml:space="preserve">The Euro-Mediterranean Water Institute Foundation collaborates with ENAE Business School and the General Water Directorate of Murcia, by taking part of the presentation of the International Business School for the Water Sector. At the event several representatives, experts on water field, were involved coming from countries such as Portugal and France. </w:t>
                            </w:r>
                          </w:p>
                          <w:p w14:paraId="6BA7DFC1" w14:textId="77777777" w:rsidR="00640C59" w:rsidRPr="00640C59" w:rsidRDefault="00640C59" w:rsidP="00640C59">
                            <w:pPr>
                              <w:jc w:val="both"/>
                            </w:pPr>
                            <w:r w:rsidRPr="00640C59">
                              <w:t>The presentation was held at the headquarters of the DGA, last 9th October, implying the arrangement of an initial formation program of training courses (attended and online) focused on desalination, water reuse, transfer, aquifer management, water governance and integrated management for agriculture.</w:t>
                            </w:r>
                          </w:p>
                          <w:p w14:paraId="223FEF2B" w14:textId="77777777" w:rsidR="00640C59" w:rsidRPr="00640C59" w:rsidRDefault="00640C59" w:rsidP="00640C59">
                            <w:pPr>
                              <w:jc w:val="both"/>
                            </w:pPr>
                            <w:r w:rsidRPr="00640C59">
                              <w:t xml:space="preserve">The courses are designed by the IEA Foundation together with subject matter experts such as Mr David Martínez Vicente (CARM), Mr Andrés Molina and Mrs Mª </w:t>
                            </w:r>
                            <w:proofErr w:type="spellStart"/>
                            <w:r w:rsidRPr="00640C59">
                              <w:t>Ángeles</w:t>
                            </w:r>
                            <w:proofErr w:type="spellEnd"/>
                            <w:r w:rsidRPr="00640C59">
                              <w:t xml:space="preserve"> Bernal del Hombre Bueno (both from the University of Alicante), Mr José Luis García </w:t>
                            </w:r>
                            <w:proofErr w:type="spellStart"/>
                            <w:r w:rsidRPr="00640C59">
                              <w:t>Aróstegui</w:t>
                            </w:r>
                            <w:proofErr w:type="spellEnd"/>
                            <w:r w:rsidRPr="00640C59">
                              <w:t xml:space="preserve"> from the Spanish Mining and Geology Institute (IGME) and Francisco </w:t>
                            </w:r>
                            <w:proofErr w:type="spellStart"/>
                            <w:r w:rsidRPr="00640C59">
                              <w:t>Pedrero</w:t>
                            </w:r>
                            <w:proofErr w:type="spellEnd"/>
                            <w:r w:rsidRPr="00640C59">
                              <w:t xml:space="preserve"> Salcedo from General Direction of Nature Conservation (CEBAS-CESIC).</w:t>
                            </w:r>
                          </w:p>
                          <w:p w14:paraId="09C7086F" w14:textId="77777777" w:rsidR="00640C59" w:rsidRPr="00D860E4" w:rsidRDefault="00640C59" w:rsidP="00D860E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D2101" id="_x0000_s1050" type="#_x0000_t202" style="position:absolute;margin-left:288.85pt;margin-top:82.05pt;width:234.3pt;height:391.8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" filled="f" stroked="f">
                <v:textbox>
                  <w:txbxContent>
                    <w:p w14:paraId="0F8B3CCB" w14:textId="77777777" w:rsidR="00640C59" w:rsidRPr="00640C59" w:rsidRDefault="00640C59" w:rsidP="00640C59">
                      <w:pPr>
                        <w:jc w:val="both"/>
                      </w:pPr>
                      <w:r w:rsidRPr="00640C59">
                        <w:t xml:space="preserve">The Euro-Mediterranean Water Institute Foundation collaborates with ENAE Business School and the General Water Directorate of Murcia, by taking part of the presentation of the International Business School for the Water Sector. At the event several representatives, experts on water field, were involved coming from countries such as Portugal and France. </w:t>
                      </w:r>
                    </w:p>
                    <w:p w14:paraId="6BA7DFC1" w14:textId="77777777" w:rsidR="00640C59" w:rsidRPr="00640C59" w:rsidRDefault="00640C59" w:rsidP="00640C59">
                      <w:pPr>
                        <w:jc w:val="both"/>
                      </w:pPr>
                      <w:r w:rsidRPr="00640C59">
                        <w:t>The presentation was held at the headquarters of the DGA, last 9th October, implying the arrangement of an initial formation program of training courses (attended and online) focused on desalination, water reuse, transfer, aquifer management, water governance and integrated management for agriculture.</w:t>
                      </w:r>
                    </w:p>
                    <w:p w14:paraId="223FEF2B" w14:textId="77777777" w:rsidR="00640C59" w:rsidRPr="00640C59" w:rsidRDefault="00640C59" w:rsidP="00640C59">
                      <w:pPr>
                        <w:jc w:val="both"/>
                      </w:pPr>
                      <w:r w:rsidRPr="00640C59">
                        <w:t xml:space="preserve">The courses are designed by the IEA Foundation together with subject matter experts such as Mr David Martínez Vicente (CARM), Mr Andrés Molina and Mrs Mª </w:t>
                      </w:r>
                      <w:proofErr w:type="spellStart"/>
                      <w:r w:rsidRPr="00640C59">
                        <w:t>Ángeles</w:t>
                      </w:r>
                      <w:proofErr w:type="spellEnd"/>
                      <w:r w:rsidRPr="00640C59">
                        <w:t xml:space="preserve"> Bernal del Hombre Bueno (both from the University of Alicante), Mr José Luis García </w:t>
                      </w:r>
                      <w:proofErr w:type="spellStart"/>
                      <w:r w:rsidRPr="00640C59">
                        <w:t>Aróstegui</w:t>
                      </w:r>
                      <w:proofErr w:type="spellEnd"/>
                      <w:r w:rsidRPr="00640C59">
                        <w:t xml:space="preserve"> from the Spanish Mining and Geology Institute (IGME) and Francisco </w:t>
                      </w:r>
                      <w:proofErr w:type="spellStart"/>
                      <w:r w:rsidRPr="00640C59">
                        <w:t>Pedrero</w:t>
                      </w:r>
                      <w:proofErr w:type="spellEnd"/>
                      <w:r w:rsidRPr="00640C59">
                        <w:t xml:space="preserve"> Salcedo from General Direction of Nature Conservation (CEBAS-CESIC).</w:t>
                      </w:r>
                    </w:p>
                    <w:p w14:paraId="09C7086F" w14:textId="77777777" w:rsidR="00640C59" w:rsidRPr="00D860E4" w:rsidRDefault="00640C59" w:rsidP="00D860E4">
                      <w:pPr>
                        <w:jc w:val="both"/>
                      </w:pPr>
                    </w:p>
                  </w:txbxContent>
                </v:textbox>
              </v:shape>
            </w:pict>
          </mc:Fallback>
        </mc:AlternateContent>
      </w:r>
      <w:r w:rsidR="00640C59" w:rsidRPr="00D860E4">
        <w:rPr>
          <w:noProof/>
          <w:lang w:eastAsia="en-GB"/>
        </w:rPr>
        <mc:AlternateContent>
          <mc:Choice Requires="wps">
            <w:drawing>
              <wp:anchor distT="45720" distB="45720" distL="114300" distR="114300" simplePos="0" relativeHeight="251823104" behindDoc="0" locked="0" layoutInCell="1" allowOverlap="1" wp14:anchorId="16D551AA" wp14:editId="10AAB210">
                <wp:simplePos x="0" y="0"/>
                <wp:positionH relativeFrom="column">
                  <wp:posOffset>3689498</wp:posOffset>
                </wp:positionH>
                <wp:positionV relativeFrom="paragraph">
                  <wp:posOffset>265814</wp:posOffset>
                </wp:positionV>
                <wp:extent cx="2954655" cy="776177"/>
                <wp:effectExtent l="0" t="0" r="0" b="508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776177"/>
                        </a:xfrm>
                        <a:prstGeom prst="rect">
                          <a:avLst/>
                        </a:prstGeom>
                        <a:noFill/>
                        <a:ln w="9525">
                          <a:noFill/>
                          <a:miter lim="800000"/>
                          <a:headEnd/>
                          <a:tailEnd/>
                        </a:ln>
                      </wps:spPr>
                      <wps:txbx>
                        <w:txbxContent>
                          <w:p w14:paraId="67D4F9AA" w14:textId="77777777" w:rsidR="00640C59" w:rsidRPr="00D860E4" w:rsidRDefault="00640C59" w:rsidP="00D860E4">
                            <w:pPr>
                              <w:spacing w:after="0" w:line="240" w:lineRule="auto"/>
                              <w:rPr>
                                <w:rFonts w:ascii="Segoe UI" w:hAnsi="Segoe UI" w:cs="Segoe UI"/>
                                <w:b/>
                                <w:sz w:val="24"/>
                                <w:szCs w:val="96"/>
                              </w:rPr>
                            </w:pPr>
                            <w:r w:rsidRPr="00640C59">
                              <w:rPr>
                                <w:rFonts w:ascii="Segoe UI" w:hAnsi="Segoe UI" w:cs="Segoe UI"/>
                                <w:b/>
                                <w:i/>
                                <w:iCs/>
                                <w:sz w:val="24"/>
                                <w:szCs w:val="96"/>
                              </w:rPr>
                              <w:t>F-IEA collaborates with ENAE in the presentation of the International Business School for the Water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551AA" id="_x0000_s1051" type="#_x0000_t202" style="position:absolute;margin-left:290.5pt;margin-top:20.95pt;width:232.65pt;height:61.1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" filled="f" stroked="f">
                <v:textbox>
                  <w:txbxContent>
                    <w:p w14:paraId="67D4F9AA" w14:textId="77777777" w:rsidR="00640C59" w:rsidRPr="00D860E4" w:rsidRDefault="00640C59" w:rsidP="00D860E4">
                      <w:pPr>
                        <w:spacing w:after="0" w:line="240" w:lineRule="auto"/>
                        <w:rPr>
                          <w:rFonts w:ascii="Segoe UI" w:hAnsi="Segoe UI" w:cs="Segoe UI"/>
                          <w:b/>
                          <w:sz w:val="24"/>
                          <w:szCs w:val="96"/>
                        </w:rPr>
                      </w:pPr>
                      <w:r w:rsidRPr="00640C59">
                        <w:rPr>
                          <w:rFonts w:ascii="Segoe UI" w:hAnsi="Segoe UI" w:cs="Segoe UI"/>
                          <w:b/>
                          <w:i/>
                          <w:iCs/>
                          <w:sz w:val="24"/>
                          <w:szCs w:val="96"/>
                        </w:rPr>
                        <w:t>F-IEA collaborates with ENAE in the presentation of the International Business School for the Water Sector</w:t>
                      </w:r>
                    </w:p>
                  </w:txbxContent>
                </v:textbox>
              </v:shape>
            </w:pict>
          </mc:Fallback>
        </mc:AlternateContent>
      </w:r>
      <w:r w:rsidR="00D860E4" w:rsidRPr="00D860E4">
        <w:rPr>
          <w:noProof/>
          <w:lang w:eastAsia="en-GB"/>
        </w:rPr>
        <mc:AlternateContent>
          <mc:Choice Requires="wps">
            <w:drawing>
              <wp:anchor distT="45720" distB="45720" distL="114300" distR="114300" simplePos="0" relativeHeight="251820032" behindDoc="0" locked="0" layoutInCell="1" allowOverlap="1" wp14:anchorId="7F7DD857" wp14:editId="19E17B37">
                <wp:simplePos x="0" y="0"/>
                <wp:positionH relativeFrom="column">
                  <wp:posOffset>20955</wp:posOffset>
                </wp:positionH>
                <wp:positionV relativeFrom="paragraph">
                  <wp:posOffset>296072</wp:posOffset>
                </wp:positionV>
                <wp:extent cx="2954655" cy="14351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1435100"/>
                        </a:xfrm>
                        <a:prstGeom prst="rect">
                          <a:avLst/>
                        </a:prstGeom>
                        <a:noFill/>
                        <a:ln w="9525">
                          <a:noFill/>
                          <a:miter lim="800000"/>
                          <a:headEnd/>
                          <a:tailEnd/>
                        </a:ln>
                      </wps:spPr>
                      <wps:txbx>
                        <w:txbxContent>
                          <w:p w14:paraId="362E508D" w14:textId="77777777" w:rsidR="00D860E4" w:rsidRPr="00D860E4" w:rsidRDefault="00D860E4" w:rsidP="00D860E4">
                            <w:pPr>
                              <w:spacing w:after="0" w:line="240" w:lineRule="auto"/>
                              <w:rPr>
                                <w:rFonts w:ascii="Segoe UI" w:hAnsi="Segoe UI" w:cs="Segoe UI"/>
                                <w:b/>
                                <w:sz w:val="24"/>
                                <w:szCs w:val="96"/>
                              </w:rPr>
                            </w:pPr>
                            <w:r w:rsidRPr="00D860E4">
                              <w:rPr>
                                <w:rFonts w:ascii="Segoe UI" w:hAnsi="Segoe UI" w:cs="Segoe UI"/>
                                <w:b/>
                                <w:i/>
                                <w:iCs/>
                                <w:sz w:val="24"/>
                                <w:szCs w:val="96"/>
                              </w:rPr>
                              <w:t>Minister for the Environment and Regional Development of Latvia participates in a meeting of the EU Council of Ministers for the Environment that was held in Luxembourg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DD857" id="_x0000_s1052" type="#_x0000_t202" style="position:absolute;margin-left:1.65pt;margin-top:23.3pt;width:232.65pt;height:11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" filled="f" stroked="f">
                <v:textbox>
                  <w:txbxContent>
                    <w:p w14:paraId="362E508D" w14:textId="77777777" w:rsidR="00D860E4" w:rsidRPr="00D860E4" w:rsidRDefault="00D860E4" w:rsidP="00D860E4">
                      <w:pPr>
                        <w:spacing w:after="0" w:line="240" w:lineRule="auto"/>
                        <w:rPr>
                          <w:rFonts w:ascii="Segoe UI" w:hAnsi="Segoe UI" w:cs="Segoe UI"/>
                          <w:b/>
                          <w:sz w:val="24"/>
                          <w:szCs w:val="96"/>
                        </w:rPr>
                      </w:pPr>
                      <w:r w:rsidRPr="00D860E4">
                        <w:rPr>
                          <w:rFonts w:ascii="Segoe UI" w:hAnsi="Segoe UI" w:cs="Segoe UI"/>
                          <w:b/>
                          <w:i/>
                          <w:iCs/>
                          <w:sz w:val="24"/>
                          <w:szCs w:val="96"/>
                        </w:rPr>
                        <w:t>Minister for the Environment and Regional Development of Latvia participates in a meeting of the EU Council of Ministers for the Environment that was held in Luxembourg</w:t>
                      </w:r>
                    </w:p>
                  </w:txbxContent>
                </v:textbox>
              </v:shape>
            </w:pict>
          </mc:Fallback>
        </mc:AlternateContent>
      </w:r>
      <w:r w:rsidR="00D860E4" w:rsidRPr="00D860E4">
        <w:rPr>
          <w:noProof/>
          <w:lang w:eastAsia="en-GB"/>
        </w:rPr>
        <mc:AlternateContent>
          <mc:Choice Requires="wps">
            <w:drawing>
              <wp:anchor distT="45720" distB="45720" distL="114300" distR="114300" simplePos="0" relativeHeight="251821056" behindDoc="0" locked="0" layoutInCell="1" allowOverlap="1" wp14:anchorId="7A40BF53" wp14:editId="20F8C4E5">
                <wp:simplePos x="0" y="0"/>
                <wp:positionH relativeFrom="column">
                  <wp:posOffset>0</wp:posOffset>
                </wp:positionH>
                <wp:positionV relativeFrom="paragraph">
                  <wp:posOffset>1765005</wp:posOffset>
                </wp:positionV>
                <wp:extent cx="3040380" cy="5635078"/>
                <wp:effectExtent l="0" t="0" r="0" b="381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5635078"/>
                        </a:xfrm>
                        <a:prstGeom prst="rect">
                          <a:avLst/>
                        </a:prstGeom>
                        <a:noFill/>
                        <a:ln w="9525">
                          <a:noFill/>
                          <a:miter lim="800000"/>
                          <a:headEnd/>
                          <a:tailEnd/>
                        </a:ln>
                      </wps:spPr>
                      <wps:txbx>
                        <w:txbxContent>
                          <w:p w14:paraId="6A81143A" w14:textId="77777777" w:rsidR="00D860E4" w:rsidRPr="00D860E4" w:rsidRDefault="00D860E4" w:rsidP="00D860E4">
                            <w:pPr>
                              <w:jc w:val="both"/>
                            </w:pPr>
                            <w:r w:rsidRPr="00D860E4">
                              <w:t xml:space="preserve">In the meeting the recent EU Water Reuse Regulation was discussed. The purpose of the Water Reuse Regulation is to contribute to the reduction of water scarcity across the EU by introducing re-use of wastewater for irrigation of agricultural land. </w:t>
                            </w:r>
                          </w:p>
                          <w:p w14:paraId="74F1E995" w14:textId="77777777" w:rsidR="00D860E4" w:rsidRPr="00D860E4" w:rsidRDefault="00D860E4" w:rsidP="00D860E4">
                            <w:pPr>
                              <w:jc w:val="both"/>
                            </w:pPr>
                            <w:r w:rsidRPr="00D860E4">
                              <w:t>Due to differences in geographical, climatic and environmental conditions, all EU Member States do not share similar solutions for efficient use and protection of water resources. It is urgent for Latvia that the EU water policy and its instruments do not require standard solutions in all EU Member States. Latvia believes that Member States need discretion in choosing the most appropriate solutions for their circumstances in order to find a compromise between the environment, the protection of human health and the sustainable use of water resources.</w:t>
                            </w:r>
                          </w:p>
                          <w:p w14:paraId="7F9AE446" w14:textId="77777777" w:rsidR="00D860E4" w:rsidRPr="00D860E4" w:rsidRDefault="00D860E4" w:rsidP="00D860E4">
                            <w:pPr>
                              <w:jc w:val="both"/>
                            </w:pPr>
                            <w:r w:rsidRPr="00D860E4">
                              <w:t xml:space="preserve">The Minister for the Environment and Regional Development Juris </w:t>
                            </w:r>
                            <w:proofErr w:type="spellStart"/>
                            <w:r w:rsidRPr="00D860E4">
                              <w:t>Pūce</w:t>
                            </w:r>
                            <w:proofErr w:type="spellEnd"/>
                            <w:r w:rsidRPr="00D860E4">
                              <w:t xml:space="preserve"> emphasizes: “I am convinced that Latvia must be able to adapt to the EU's common move towards an environment policy that is more bold and decisive in the face of climate change. Taking into account the effects of climate change and adapting to it by developing new economic sectors and jobs, Latvia can become one of the countries that successfully exploit these opportunities.” </w:t>
                            </w:r>
                          </w:p>
                          <w:p w14:paraId="7434480A" w14:textId="77777777" w:rsidR="00D860E4" w:rsidRPr="00D860E4" w:rsidRDefault="00D860E4" w:rsidP="00D860E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0BF53" id="_x0000_s1053" type="#_x0000_t202" style="position:absolute;margin-left:0;margin-top:139pt;width:239.4pt;height:443.7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" filled="f" stroked="f">
                <v:textbox>
                  <w:txbxContent>
                    <w:p w14:paraId="6A81143A" w14:textId="77777777" w:rsidR="00D860E4" w:rsidRPr="00D860E4" w:rsidRDefault="00D860E4" w:rsidP="00D860E4">
                      <w:pPr>
                        <w:jc w:val="both"/>
                      </w:pPr>
                      <w:r w:rsidRPr="00D860E4">
                        <w:t xml:space="preserve">In the meeting the recent EU Water Reuse Regulation was discussed. The purpose of the Water Reuse Regulation is to contribute to the reduction of water scarcity across the EU by introducing re-use of wastewater for irrigation of agricultural land. </w:t>
                      </w:r>
                    </w:p>
                    <w:p w14:paraId="74F1E995" w14:textId="77777777" w:rsidR="00D860E4" w:rsidRPr="00D860E4" w:rsidRDefault="00D860E4" w:rsidP="00D860E4">
                      <w:pPr>
                        <w:jc w:val="both"/>
                      </w:pPr>
                      <w:r w:rsidRPr="00D860E4">
                        <w:t>Due to differences in geographical, climatic and environmental conditions, all EU Member States do not share similar solutions for efficient use and protection of water resources. It is urgent for Latvia that the EU water policy and its instruments do not require standard solutions in all EU Member States. Latvia believes that Member States need discretion in choosing the most appropriate solutions for their circumstances in order to find a compromise between the environment, the protection of human health and the sustainable use of water resources.</w:t>
                      </w:r>
                    </w:p>
                    <w:p w14:paraId="7F9AE446" w14:textId="77777777" w:rsidR="00D860E4" w:rsidRPr="00D860E4" w:rsidRDefault="00D860E4" w:rsidP="00D860E4">
                      <w:pPr>
                        <w:jc w:val="both"/>
                      </w:pPr>
                      <w:r w:rsidRPr="00D860E4">
                        <w:t xml:space="preserve">The Minister for the Environment and Regional Development Juris </w:t>
                      </w:r>
                      <w:proofErr w:type="spellStart"/>
                      <w:r w:rsidRPr="00D860E4">
                        <w:t>Pūce</w:t>
                      </w:r>
                      <w:proofErr w:type="spellEnd"/>
                      <w:r w:rsidRPr="00D860E4">
                        <w:t xml:space="preserve"> emphasizes: “I am convinced that Latvia must be able to adapt to the EU's common move towards an environment policy that is more bold and decisive in the face of climate change. Taking into account the effects of climate change and adapting to it by developing new economic sectors and jobs, Latvia can become one of the countries that successfully exploit these opportunities.” </w:t>
                      </w:r>
                    </w:p>
                    <w:p w14:paraId="7434480A" w14:textId="77777777" w:rsidR="00D860E4" w:rsidRPr="00D860E4" w:rsidRDefault="00D860E4" w:rsidP="00D860E4">
                      <w:pPr>
                        <w:jc w:val="both"/>
                      </w:pPr>
                    </w:p>
                  </w:txbxContent>
                </v:textbox>
              </v:shape>
            </w:pict>
          </mc:Fallback>
        </mc:AlternateContent>
      </w:r>
      <w:r w:rsidR="00D860E4">
        <w:rPr>
          <w:noProof/>
          <w:lang w:eastAsia="en-GB"/>
        </w:rPr>
        <w:drawing>
          <wp:anchor distT="0" distB="0" distL="114300" distR="114300" simplePos="0" relativeHeight="251816960" behindDoc="1" locked="0" layoutInCell="1" allowOverlap="1" wp14:anchorId="02A654D8" wp14:editId="4211992B">
            <wp:simplePos x="0" y="0"/>
            <wp:positionH relativeFrom="column">
              <wp:posOffset>-446568</wp:posOffset>
            </wp:positionH>
            <wp:positionV relativeFrom="paragraph">
              <wp:posOffset>-446568</wp:posOffset>
            </wp:positionV>
            <wp:extent cx="7538483" cy="10663071"/>
            <wp:effectExtent l="0" t="0" r="5715" b="508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5.png"/>
                    <pic:cNvPicPr/>
                  </pic:nvPicPr>
                  <pic:blipFill>
                    <a:blip r:embed="rId13">
                      <a:extLst>
                        <a:ext uri="{28A0092B-C50C-407E-A947-70E740481C1C}">
                          <a14:useLocalDpi xmlns:a14="http://schemas.microsoft.com/office/drawing/2010/main" val="0"/>
                        </a:ext>
                      </a:extLst>
                    </a:blip>
                    <a:stretch>
                      <a:fillRect/>
                    </a:stretch>
                  </pic:blipFill>
                  <pic:spPr>
                    <a:xfrm>
                      <a:off x="0" y="0"/>
                      <a:ext cx="7538483" cy="10663071"/>
                    </a:xfrm>
                    <a:prstGeom prst="rect">
                      <a:avLst/>
                    </a:prstGeom>
                  </pic:spPr>
                </pic:pic>
              </a:graphicData>
            </a:graphic>
            <wp14:sizeRelH relativeFrom="page">
              <wp14:pctWidth>0</wp14:pctWidth>
            </wp14:sizeRelH>
            <wp14:sizeRelV relativeFrom="page">
              <wp14:pctHeight>0</wp14:pctHeight>
            </wp14:sizeRelV>
          </wp:anchor>
        </w:drawing>
      </w:r>
      <w:r w:rsidR="006C7EB6">
        <w:br w:type="page"/>
      </w:r>
    </w:p>
    <w:p w14:paraId="0D3B7B24" w14:textId="77777777" w:rsidR="006C7EB6" w:rsidRDefault="009D6811">
      <w:r w:rsidRPr="009D6811">
        <w:rPr>
          <w:noProof/>
          <w:lang w:eastAsia="en-GB"/>
        </w:rPr>
        <w:lastRenderedPageBreak/>
        <w:drawing>
          <wp:anchor distT="0" distB="0" distL="114300" distR="114300" simplePos="0" relativeHeight="251854848" behindDoc="0" locked="0" layoutInCell="1" allowOverlap="1" wp14:anchorId="382DD107" wp14:editId="50B8D22F">
            <wp:simplePos x="0" y="0"/>
            <wp:positionH relativeFrom="margin">
              <wp:posOffset>-123825</wp:posOffset>
            </wp:positionH>
            <wp:positionV relativeFrom="paragraph">
              <wp:posOffset>6810375</wp:posOffset>
            </wp:positionV>
            <wp:extent cx="3345502" cy="2247900"/>
            <wp:effectExtent l="0" t="0" r="762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5502"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A00">
        <w:rPr>
          <w:noProof/>
          <w:lang w:eastAsia="en-GB"/>
        </w:rPr>
        <w:drawing>
          <wp:anchor distT="0" distB="0" distL="114300" distR="114300" simplePos="0" relativeHeight="251825152" behindDoc="1" locked="0" layoutInCell="1" allowOverlap="1" wp14:anchorId="5D642A57" wp14:editId="66B94091">
            <wp:simplePos x="0" y="0"/>
            <wp:positionH relativeFrom="page">
              <wp:align>right</wp:align>
            </wp:positionH>
            <wp:positionV relativeFrom="paragraph">
              <wp:posOffset>-447675</wp:posOffset>
            </wp:positionV>
            <wp:extent cx="7539274" cy="10664190"/>
            <wp:effectExtent l="0" t="0" r="5080" b="381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6.png"/>
                    <pic:cNvPicPr/>
                  </pic:nvPicPr>
                  <pic:blipFill>
                    <a:blip r:embed="rId15">
                      <a:extLst>
                        <a:ext uri="{28A0092B-C50C-407E-A947-70E740481C1C}">
                          <a14:useLocalDpi xmlns:a14="http://schemas.microsoft.com/office/drawing/2010/main" val="0"/>
                        </a:ext>
                      </a:extLst>
                    </a:blip>
                    <a:stretch>
                      <a:fillRect/>
                    </a:stretch>
                  </pic:blipFill>
                  <pic:spPr>
                    <a:xfrm>
                      <a:off x="0" y="0"/>
                      <a:ext cx="7539274" cy="10664190"/>
                    </a:xfrm>
                    <a:prstGeom prst="rect">
                      <a:avLst/>
                    </a:prstGeom>
                  </pic:spPr>
                </pic:pic>
              </a:graphicData>
            </a:graphic>
            <wp14:sizeRelH relativeFrom="page">
              <wp14:pctWidth>0</wp14:pctWidth>
            </wp14:sizeRelH>
            <wp14:sizeRelV relativeFrom="page">
              <wp14:pctHeight>0</wp14:pctHeight>
            </wp14:sizeRelV>
          </wp:anchor>
        </w:drawing>
      </w:r>
      <w:r w:rsidR="008E0593" w:rsidRPr="008E0593">
        <w:rPr>
          <w:noProof/>
          <w:lang w:eastAsia="en-GB"/>
        </w:rPr>
        <mc:AlternateContent>
          <mc:Choice Requires="wps">
            <w:drawing>
              <wp:anchor distT="45720" distB="45720" distL="114300" distR="114300" simplePos="0" relativeHeight="251831296" behindDoc="0" locked="0" layoutInCell="1" allowOverlap="1" wp14:anchorId="6BEEE945" wp14:editId="4777D9CD">
                <wp:simplePos x="0" y="0"/>
                <wp:positionH relativeFrom="column">
                  <wp:posOffset>3742660</wp:posOffset>
                </wp:positionH>
                <wp:positionV relativeFrom="paragraph">
                  <wp:posOffset>1265273</wp:posOffset>
                </wp:positionV>
                <wp:extent cx="3050540" cy="5432293"/>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5432293"/>
                        </a:xfrm>
                        <a:prstGeom prst="rect">
                          <a:avLst/>
                        </a:prstGeom>
                        <a:noFill/>
                        <a:ln w="9525">
                          <a:noFill/>
                          <a:miter lim="800000"/>
                          <a:headEnd/>
                          <a:tailEnd/>
                        </a:ln>
                      </wps:spPr>
                      <wps:txbx>
                        <w:txbxContent>
                          <w:p w14:paraId="21D92D03" w14:textId="77777777" w:rsidR="008E0593" w:rsidRPr="008E0593" w:rsidRDefault="008E0593" w:rsidP="008E0593">
                            <w:pPr>
                              <w:jc w:val="both"/>
                            </w:pPr>
                            <w:r w:rsidRPr="008E0593">
                              <w:t xml:space="preserve">On October 15, 2019, a seminar on Drinking Water for the 3rd Millennium was held in the Senate of the Czech Republic. The event was organized by the Standing Committee of the Senate WATER - DROUGHT. The event was held under the auspices of </w:t>
                            </w:r>
                            <w:proofErr w:type="spellStart"/>
                            <w:r w:rsidRPr="008E0593">
                              <w:t>Jiří</w:t>
                            </w:r>
                            <w:proofErr w:type="spellEnd"/>
                            <w:r w:rsidRPr="008E0593">
                              <w:t xml:space="preserve"> </w:t>
                            </w:r>
                            <w:proofErr w:type="spellStart"/>
                            <w:r w:rsidRPr="008E0593">
                              <w:t>Oberfalzer</w:t>
                            </w:r>
                            <w:proofErr w:type="spellEnd"/>
                            <w:r w:rsidRPr="008E0593">
                              <w:t xml:space="preserve">, Vice-President of the Senate. The seminar is organized by the member of the Board of the Standing Committee of the Senate WATER - DROUGHT Ing. </w:t>
                            </w:r>
                            <w:proofErr w:type="spellStart"/>
                            <w:r w:rsidRPr="008E0593">
                              <w:t>Jiří</w:t>
                            </w:r>
                            <w:proofErr w:type="spellEnd"/>
                            <w:r w:rsidRPr="008E0593">
                              <w:t xml:space="preserve"> </w:t>
                            </w:r>
                            <w:proofErr w:type="spellStart"/>
                            <w:r w:rsidRPr="008E0593">
                              <w:t>Burian</w:t>
                            </w:r>
                            <w:proofErr w:type="spellEnd"/>
                            <w:r w:rsidRPr="008E0593">
                              <w:t xml:space="preserve"> together with prof. Ing. </w:t>
                            </w:r>
                            <w:proofErr w:type="spellStart"/>
                            <w:r w:rsidRPr="008E0593">
                              <w:t>Jiří</w:t>
                            </w:r>
                            <w:proofErr w:type="spellEnd"/>
                            <w:r w:rsidRPr="008E0593">
                              <w:t xml:space="preserve"> </w:t>
                            </w:r>
                            <w:proofErr w:type="spellStart"/>
                            <w:r w:rsidRPr="008E0593">
                              <w:t>Wanner</w:t>
                            </w:r>
                            <w:proofErr w:type="spellEnd"/>
                            <w:r w:rsidRPr="008E0593">
                              <w:t xml:space="preserve">, </w:t>
                            </w:r>
                            <w:proofErr w:type="spellStart"/>
                            <w:r w:rsidRPr="008E0593">
                              <w:t>DrSc</w:t>
                            </w:r>
                            <w:proofErr w:type="spellEnd"/>
                            <w:r w:rsidRPr="008E0593">
                              <w:t>. from the Institute of Water Technology and Environment of ICT Prague, who moderated the whole seminar.</w:t>
                            </w:r>
                          </w:p>
                          <w:p w14:paraId="23A09393" w14:textId="77777777" w:rsidR="008E0593" w:rsidRPr="008E0593" w:rsidRDefault="008E0593" w:rsidP="008E0593">
                            <w:pPr>
                              <w:jc w:val="both"/>
                            </w:pPr>
                            <w:r w:rsidRPr="008E0593">
                              <w:t>The topic of the seminar regarded all aspects of drinking water production, quantity and quality of resources, water infrastructure and legislative issues. One contribution relates to the recycling of water (treated waste water) as a way to save drinking water and as a measure against drought.</w:t>
                            </w:r>
                          </w:p>
                          <w:p w14:paraId="624A2CD1" w14:textId="77777777" w:rsidR="008E0593" w:rsidRPr="008E0593" w:rsidRDefault="008E0593" w:rsidP="008E0593">
                            <w:pPr>
                              <w:jc w:val="both"/>
                            </w:pPr>
                            <w:r w:rsidRPr="008E0593">
                              <w:t xml:space="preserve">Chairmen of the Standing Committee of the Senate WATER - DROUGHT Ing. </w:t>
                            </w:r>
                            <w:proofErr w:type="spellStart"/>
                            <w:r w:rsidRPr="008E0593">
                              <w:t>Jiří</w:t>
                            </w:r>
                            <w:proofErr w:type="spellEnd"/>
                            <w:r w:rsidRPr="008E0593">
                              <w:t xml:space="preserve"> </w:t>
                            </w:r>
                            <w:proofErr w:type="spellStart"/>
                            <w:r w:rsidRPr="008E0593">
                              <w:t>Burian</w:t>
                            </w:r>
                            <w:proofErr w:type="spellEnd"/>
                            <w:r w:rsidRPr="008E0593">
                              <w:t xml:space="preserve"> formulated conclusions and recommendations arising from seminars that will be forwarded to further commission meetings and at the governmental level. The seminar was attended by over one hundred senators and leading industry experts.</w:t>
                            </w:r>
                          </w:p>
                          <w:p w14:paraId="52A63387" w14:textId="77777777" w:rsidR="008E0593" w:rsidRPr="00D860E4" w:rsidRDefault="008E0593" w:rsidP="008E059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EE945" id="_x0000_s1054" type="#_x0000_t202" style="position:absolute;margin-left:294.7pt;margin-top:99.65pt;width:240.2pt;height:427.7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" filled="f" stroked="f">
                <v:textbox>
                  <w:txbxContent>
                    <w:p w14:paraId="21D92D03" w14:textId="77777777" w:rsidR="008E0593" w:rsidRPr="008E0593" w:rsidRDefault="008E0593" w:rsidP="008E0593">
                      <w:pPr>
                        <w:jc w:val="both"/>
                      </w:pPr>
                      <w:r w:rsidRPr="008E0593">
                        <w:t xml:space="preserve">On October 15, 2019, a seminar on Drinking Water for the 3rd Millennium was held in the Senate of the Czech Republic. The event was organized by the Standing Committee of the Senate WATER - DROUGHT. The event was held under the auspices of </w:t>
                      </w:r>
                      <w:proofErr w:type="spellStart"/>
                      <w:r w:rsidRPr="008E0593">
                        <w:t>Jiří</w:t>
                      </w:r>
                      <w:proofErr w:type="spellEnd"/>
                      <w:r w:rsidRPr="008E0593">
                        <w:t xml:space="preserve"> </w:t>
                      </w:r>
                      <w:proofErr w:type="spellStart"/>
                      <w:r w:rsidRPr="008E0593">
                        <w:t>Oberfalzer</w:t>
                      </w:r>
                      <w:proofErr w:type="spellEnd"/>
                      <w:r w:rsidRPr="008E0593">
                        <w:t xml:space="preserve">, Vice-President of the Senate. The seminar is organized by the member of the Board of the Standing Committee of the Senate WATER - DROUGHT Ing. </w:t>
                      </w:r>
                      <w:proofErr w:type="spellStart"/>
                      <w:r w:rsidRPr="008E0593">
                        <w:t>Jiří</w:t>
                      </w:r>
                      <w:proofErr w:type="spellEnd"/>
                      <w:r w:rsidRPr="008E0593">
                        <w:t xml:space="preserve"> </w:t>
                      </w:r>
                      <w:proofErr w:type="spellStart"/>
                      <w:r w:rsidRPr="008E0593">
                        <w:t>Burian</w:t>
                      </w:r>
                      <w:proofErr w:type="spellEnd"/>
                      <w:r w:rsidRPr="008E0593">
                        <w:t xml:space="preserve"> together with prof. Ing. </w:t>
                      </w:r>
                      <w:proofErr w:type="spellStart"/>
                      <w:r w:rsidRPr="008E0593">
                        <w:t>Jiří</w:t>
                      </w:r>
                      <w:proofErr w:type="spellEnd"/>
                      <w:r w:rsidRPr="008E0593">
                        <w:t xml:space="preserve"> </w:t>
                      </w:r>
                      <w:proofErr w:type="spellStart"/>
                      <w:r w:rsidRPr="008E0593">
                        <w:t>Wanner</w:t>
                      </w:r>
                      <w:proofErr w:type="spellEnd"/>
                      <w:r w:rsidRPr="008E0593">
                        <w:t xml:space="preserve">, </w:t>
                      </w:r>
                      <w:proofErr w:type="spellStart"/>
                      <w:r w:rsidRPr="008E0593">
                        <w:t>DrSc</w:t>
                      </w:r>
                      <w:proofErr w:type="spellEnd"/>
                      <w:r w:rsidRPr="008E0593">
                        <w:t>. from the Institute of Water Technology and Environment of ICT Prague, who moderated the whole seminar.</w:t>
                      </w:r>
                    </w:p>
                    <w:p w14:paraId="23A09393" w14:textId="77777777" w:rsidR="008E0593" w:rsidRPr="008E0593" w:rsidRDefault="008E0593" w:rsidP="008E0593">
                      <w:pPr>
                        <w:jc w:val="both"/>
                      </w:pPr>
                      <w:r w:rsidRPr="008E0593">
                        <w:t>The topic of the seminar regarded all aspects of drinking water production, quantity and quality of resources, water infrastructure and legislative issues. One contribution relates to the recycling of water (treated waste water) as a way to save drinking water and as a measure against drought.</w:t>
                      </w:r>
                    </w:p>
                    <w:p w14:paraId="624A2CD1" w14:textId="77777777" w:rsidR="008E0593" w:rsidRPr="008E0593" w:rsidRDefault="008E0593" w:rsidP="008E0593">
                      <w:pPr>
                        <w:jc w:val="both"/>
                      </w:pPr>
                      <w:r w:rsidRPr="008E0593">
                        <w:t xml:space="preserve">Chairmen of the Standing Committee of the Senate WATER - DROUGHT Ing. </w:t>
                      </w:r>
                      <w:proofErr w:type="spellStart"/>
                      <w:r w:rsidRPr="008E0593">
                        <w:t>Jiří</w:t>
                      </w:r>
                      <w:proofErr w:type="spellEnd"/>
                      <w:r w:rsidRPr="008E0593">
                        <w:t xml:space="preserve"> </w:t>
                      </w:r>
                      <w:proofErr w:type="spellStart"/>
                      <w:r w:rsidRPr="008E0593">
                        <w:t>Burian</w:t>
                      </w:r>
                      <w:proofErr w:type="spellEnd"/>
                      <w:r w:rsidRPr="008E0593">
                        <w:t xml:space="preserve"> formulated conclusions and recommendations arising from seminars that will be forwarded to further commission meetings and at the governmental level. The seminar was attended by over one hundred senators and leading industry experts.</w:t>
                      </w:r>
                    </w:p>
                    <w:p w14:paraId="52A63387" w14:textId="77777777" w:rsidR="008E0593" w:rsidRPr="00D860E4" w:rsidRDefault="008E0593" w:rsidP="008E0593">
                      <w:pPr>
                        <w:jc w:val="both"/>
                      </w:pPr>
                    </w:p>
                  </w:txbxContent>
                </v:textbox>
              </v:shape>
            </w:pict>
          </mc:Fallback>
        </mc:AlternateContent>
      </w:r>
      <w:r w:rsidR="008E0593" w:rsidRPr="008E0593">
        <w:rPr>
          <w:noProof/>
          <w:lang w:eastAsia="en-GB"/>
        </w:rPr>
        <mc:AlternateContent>
          <mc:Choice Requires="wps">
            <w:drawing>
              <wp:anchor distT="45720" distB="45720" distL="114300" distR="114300" simplePos="0" relativeHeight="251830272" behindDoc="0" locked="0" layoutInCell="1" allowOverlap="1" wp14:anchorId="5BEB704D" wp14:editId="72402A36">
                <wp:simplePos x="0" y="0"/>
                <wp:positionH relativeFrom="column">
                  <wp:posOffset>3753293</wp:posOffset>
                </wp:positionH>
                <wp:positionV relativeFrom="paragraph">
                  <wp:posOffset>180753</wp:posOffset>
                </wp:positionV>
                <wp:extent cx="2964815" cy="1010094"/>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010094"/>
                        </a:xfrm>
                        <a:prstGeom prst="rect">
                          <a:avLst/>
                        </a:prstGeom>
                        <a:noFill/>
                        <a:ln w="9525">
                          <a:noFill/>
                          <a:miter lim="800000"/>
                          <a:headEnd/>
                          <a:tailEnd/>
                        </a:ln>
                      </wps:spPr>
                      <wps:txbx>
                        <w:txbxContent>
                          <w:p w14:paraId="06106A9A" w14:textId="77777777" w:rsidR="008E0593" w:rsidRPr="00D860E4" w:rsidRDefault="008E0593" w:rsidP="008E0593">
                            <w:pPr>
                              <w:spacing w:after="0" w:line="240" w:lineRule="auto"/>
                              <w:rPr>
                                <w:rFonts w:ascii="Segoe UI" w:hAnsi="Segoe UI" w:cs="Segoe UI"/>
                                <w:b/>
                                <w:sz w:val="24"/>
                                <w:szCs w:val="96"/>
                              </w:rPr>
                            </w:pPr>
                            <w:r w:rsidRPr="008E0593">
                              <w:rPr>
                                <w:rFonts w:ascii="Segoe UI" w:hAnsi="Segoe UI" w:cs="Segoe UI"/>
                                <w:b/>
                                <w:i/>
                                <w:iCs/>
                                <w:sz w:val="24"/>
                                <w:szCs w:val="96"/>
                              </w:rPr>
                              <w:t>The Regional Development Agency of the Pardubice region participate at the seminar on Drinking Water for the 3rd Millennium at the Czech Republic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B704D" id="_x0000_s1055" type="#_x0000_t202" style="position:absolute;margin-left:295.55pt;margin-top:14.25pt;width:233.45pt;height:79.5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" filled="f" stroked="f">
                <v:textbox>
                  <w:txbxContent>
                    <w:p w14:paraId="06106A9A" w14:textId="77777777" w:rsidR="008E0593" w:rsidRPr="00D860E4" w:rsidRDefault="008E0593" w:rsidP="008E0593">
                      <w:pPr>
                        <w:spacing w:after="0" w:line="240" w:lineRule="auto"/>
                        <w:rPr>
                          <w:rFonts w:ascii="Segoe UI" w:hAnsi="Segoe UI" w:cs="Segoe UI"/>
                          <w:b/>
                          <w:sz w:val="24"/>
                          <w:szCs w:val="96"/>
                        </w:rPr>
                      </w:pPr>
                      <w:r w:rsidRPr="008E0593">
                        <w:rPr>
                          <w:rFonts w:ascii="Segoe UI" w:hAnsi="Segoe UI" w:cs="Segoe UI"/>
                          <w:b/>
                          <w:i/>
                          <w:iCs/>
                          <w:sz w:val="24"/>
                          <w:szCs w:val="96"/>
                        </w:rPr>
                        <w:t>The Regional Development Agency of the Pardubice region participate at the seminar on Drinking Water for the 3rd Millennium at the Czech Republic</w:t>
                      </w:r>
                    </w:p>
                  </w:txbxContent>
                </v:textbox>
              </v:shape>
            </w:pict>
          </mc:Fallback>
        </mc:AlternateContent>
      </w:r>
      <w:r w:rsidR="008E0593" w:rsidRPr="008E0593">
        <w:rPr>
          <w:noProof/>
          <w:lang w:eastAsia="en-GB"/>
        </w:rPr>
        <mc:AlternateContent>
          <mc:Choice Requires="wps">
            <w:drawing>
              <wp:anchor distT="45720" distB="45720" distL="114300" distR="114300" simplePos="0" relativeHeight="251828224" behindDoc="0" locked="0" layoutInCell="1" allowOverlap="1" wp14:anchorId="22A05D91" wp14:editId="7D325891">
                <wp:simplePos x="0" y="0"/>
                <wp:positionH relativeFrom="column">
                  <wp:posOffset>-170121</wp:posOffset>
                </wp:positionH>
                <wp:positionV relativeFrom="paragraph">
                  <wp:posOffset>871870</wp:posOffset>
                </wp:positionV>
                <wp:extent cx="3423285" cy="5826642"/>
                <wp:effectExtent l="0" t="0" r="0" b="317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826642"/>
                        </a:xfrm>
                        <a:prstGeom prst="rect">
                          <a:avLst/>
                        </a:prstGeom>
                        <a:noFill/>
                        <a:ln w="9525">
                          <a:noFill/>
                          <a:miter lim="800000"/>
                          <a:headEnd/>
                          <a:tailEnd/>
                        </a:ln>
                      </wps:spPr>
                      <wps:txbx>
                        <w:txbxContent>
                          <w:p w14:paraId="3F1EB6A5" w14:textId="77777777" w:rsidR="008E0593" w:rsidRPr="008E0593" w:rsidRDefault="008E0593" w:rsidP="008E0593">
                            <w:pPr>
                              <w:jc w:val="both"/>
                            </w:pPr>
                            <w:r w:rsidRPr="008E0593">
                              <w:t xml:space="preserve">The consortium of the CASTWATER project is completing the 36-months of work at its last meeting in Murcia, at the </w:t>
                            </w:r>
                            <w:proofErr w:type="spellStart"/>
                            <w:r w:rsidRPr="008E0593">
                              <w:t>Siete</w:t>
                            </w:r>
                            <w:proofErr w:type="spellEnd"/>
                            <w:r w:rsidRPr="008E0593">
                              <w:t xml:space="preserve"> Coronas Occidental Hotel, on the occasion of the Sustainable Tourism Water Management Conference-Perspectives for Tourism Development in the Mediterranean Water Scarcity Areas. It was celebrated last 24th of September, where around one hundred professionals from the water and tourism sector in seven European countries were brought together to exchange information and improve water use in the tourism sector.</w:t>
                            </w:r>
                          </w:p>
                          <w:p w14:paraId="1851BDC6" w14:textId="77777777" w:rsidR="008E0593" w:rsidRPr="008E0593" w:rsidRDefault="008E0593" w:rsidP="008E0593">
                            <w:pPr>
                              <w:jc w:val="both"/>
                            </w:pPr>
                            <w:r w:rsidRPr="008E0593">
                              <w:t xml:space="preserve">The host Mr Antonio Martínez Nieto, Secretary-General of the IEA Foundation welcomed the guests along with Mr Francisco Bernabé, Director of the Tourism Institute of Murcia and Mrs </w:t>
                            </w:r>
                            <w:proofErr w:type="spellStart"/>
                            <w:r w:rsidRPr="008E0593">
                              <w:t>Theopisti</w:t>
                            </w:r>
                            <w:proofErr w:type="spellEnd"/>
                            <w:r w:rsidRPr="008E0593">
                              <w:t xml:space="preserve"> </w:t>
                            </w:r>
                            <w:proofErr w:type="spellStart"/>
                            <w:r w:rsidRPr="008E0593">
                              <w:t>Birliraki</w:t>
                            </w:r>
                            <w:proofErr w:type="spellEnd"/>
                            <w:r w:rsidRPr="008E0593">
                              <w:t xml:space="preserve">, vice mayor of Tourism and Culture, Municipality of </w:t>
                            </w:r>
                            <w:proofErr w:type="spellStart"/>
                            <w:r w:rsidRPr="008E0593">
                              <w:t>Rethymno</w:t>
                            </w:r>
                            <w:proofErr w:type="spellEnd"/>
                            <w:r w:rsidRPr="008E0593">
                              <w:t xml:space="preserve">, Greece. </w:t>
                            </w:r>
                          </w:p>
                          <w:p w14:paraId="12EA02A4" w14:textId="77777777" w:rsidR="008E0593" w:rsidRPr="008E0593" w:rsidRDefault="008E0593" w:rsidP="008E0593">
                            <w:pPr>
                              <w:jc w:val="both"/>
                            </w:pPr>
                            <w:r w:rsidRPr="008E0593">
                              <w:t xml:space="preserve">Worth mentioning is the contribution and collaboration of manages of the private sector such as the directors of Parador del </w:t>
                            </w:r>
                            <w:proofErr w:type="spellStart"/>
                            <w:r w:rsidRPr="008E0593">
                              <w:t>Saler</w:t>
                            </w:r>
                            <w:proofErr w:type="spellEnd"/>
                            <w:r w:rsidRPr="008E0593">
                              <w:t xml:space="preserve"> and Global Omnium of Valencia (Spain), as well as public authorities, representatives from the Mediterranean countries such as Malta, France, Italy, Croatia, Cyprus, who showed their common concern to make the tourism sector more sustainable in water management in all its activities.</w:t>
                            </w:r>
                          </w:p>
                          <w:p w14:paraId="3673F969" w14:textId="77777777" w:rsidR="008E0593" w:rsidRPr="008E0593" w:rsidRDefault="008E0593" w:rsidP="008E0593">
                            <w:pPr>
                              <w:jc w:val="both"/>
                            </w:pPr>
                            <w:r w:rsidRPr="008E0593">
                              <w:t xml:space="preserve">Within the Conference Sustainable Tourism Water Management, the AQUARES project has also been promoted among the participants, in peer-to-peer interaction, making attendees identify the other concerns of the Region of Murcia regarding the water efficiency that can be achieved through water reuse. </w:t>
                            </w:r>
                          </w:p>
                          <w:p w14:paraId="1A3414F4" w14:textId="77777777" w:rsidR="008E0593" w:rsidRPr="00D860E4" w:rsidRDefault="008E0593" w:rsidP="008E059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05D91" id="_x0000_s1056" type="#_x0000_t202" style="position:absolute;margin-left:-13.4pt;margin-top:68.65pt;width:269.55pt;height:458.8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" filled="f" stroked="f">
                <v:textbox>
                  <w:txbxContent>
                    <w:p w14:paraId="3F1EB6A5" w14:textId="77777777" w:rsidR="008E0593" w:rsidRPr="008E0593" w:rsidRDefault="008E0593" w:rsidP="008E0593">
                      <w:pPr>
                        <w:jc w:val="both"/>
                      </w:pPr>
                      <w:r w:rsidRPr="008E0593">
                        <w:t xml:space="preserve">The consortium of the CASTWATER project is completing the 36-months of work at its last meeting in Murcia, at the </w:t>
                      </w:r>
                      <w:proofErr w:type="spellStart"/>
                      <w:r w:rsidRPr="008E0593">
                        <w:t>Siete</w:t>
                      </w:r>
                      <w:proofErr w:type="spellEnd"/>
                      <w:r w:rsidRPr="008E0593">
                        <w:t xml:space="preserve"> Coronas Occidental Hotel, on the occasion of the Sustainable Tourism Water Management Conference-Perspectives for Tourism Development in the Mediterranean Water Scarcity Areas. It was celebrated last 24th of September, where around one hundred professionals from the water and tourism sector in seven European countries were brought together to exchange information and improve water use in the tourism sector.</w:t>
                      </w:r>
                    </w:p>
                    <w:p w14:paraId="1851BDC6" w14:textId="77777777" w:rsidR="008E0593" w:rsidRPr="008E0593" w:rsidRDefault="008E0593" w:rsidP="008E0593">
                      <w:pPr>
                        <w:jc w:val="both"/>
                      </w:pPr>
                      <w:r w:rsidRPr="008E0593">
                        <w:t xml:space="preserve">The host Mr Antonio Martínez Nieto, Secretary-General of the IEA Foundation welcomed the guests along with Mr Francisco Bernabé, Director of the Tourism Institute of Murcia and Mrs </w:t>
                      </w:r>
                      <w:proofErr w:type="spellStart"/>
                      <w:r w:rsidRPr="008E0593">
                        <w:t>Theopisti</w:t>
                      </w:r>
                      <w:proofErr w:type="spellEnd"/>
                      <w:r w:rsidRPr="008E0593">
                        <w:t xml:space="preserve"> </w:t>
                      </w:r>
                      <w:proofErr w:type="spellStart"/>
                      <w:r w:rsidRPr="008E0593">
                        <w:t>Birliraki</w:t>
                      </w:r>
                      <w:proofErr w:type="spellEnd"/>
                      <w:r w:rsidRPr="008E0593">
                        <w:t xml:space="preserve">, vice mayor of Tourism and Culture, Municipality of </w:t>
                      </w:r>
                      <w:proofErr w:type="spellStart"/>
                      <w:r w:rsidRPr="008E0593">
                        <w:t>Rethymno</w:t>
                      </w:r>
                      <w:proofErr w:type="spellEnd"/>
                      <w:r w:rsidRPr="008E0593">
                        <w:t xml:space="preserve">, Greece. </w:t>
                      </w:r>
                    </w:p>
                    <w:p w14:paraId="12EA02A4" w14:textId="77777777" w:rsidR="008E0593" w:rsidRPr="008E0593" w:rsidRDefault="008E0593" w:rsidP="008E0593">
                      <w:pPr>
                        <w:jc w:val="both"/>
                      </w:pPr>
                      <w:r w:rsidRPr="008E0593">
                        <w:t xml:space="preserve">Worth mentioning is the contribution and collaboration of manages of the private sector such as the directors of Parador del </w:t>
                      </w:r>
                      <w:proofErr w:type="spellStart"/>
                      <w:r w:rsidRPr="008E0593">
                        <w:t>Saler</w:t>
                      </w:r>
                      <w:proofErr w:type="spellEnd"/>
                      <w:r w:rsidRPr="008E0593">
                        <w:t xml:space="preserve"> and Global Omnium of Valencia (Spain), as well as public authorities, representatives from the Mediterranean countries such as Malta, France, Italy, Croatia, Cyprus, who showed their common concern to make the tourism sector more sustainable in water management in all its activities.</w:t>
                      </w:r>
                    </w:p>
                    <w:p w14:paraId="3673F969" w14:textId="77777777" w:rsidR="008E0593" w:rsidRPr="008E0593" w:rsidRDefault="008E0593" w:rsidP="008E0593">
                      <w:pPr>
                        <w:jc w:val="both"/>
                      </w:pPr>
                      <w:r w:rsidRPr="008E0593">
                        <w:t xml:space="preserve">Within the Conference Sustainable Tourism Water Management, the AQUARES project has also been promoted among the participants, in peer-to-peer interaction, making attendees identify the other concerns of the Region of Murcia regarding the water efficiency that can be achieved through water reuse. </w:t>
                      </w:r>
                    </w:p>
                    <w:p w14:paraId="1A3414F4" w14:textId="77777777" w:rsidR="008E0593" w:rsidRPr="00D860E4" w:rsidRDefault="008E0593" w:rsidP="008E0593">
                      <w:pPr>
                        <w:jc w:val="both"/>
                      </w:pPr>
                    </w:p>
                  </w:txbxContent>
                </v:textbox>
              </v:shape>
            </w:pict>
          </mc:Fallback>
        </mc:AlternateContent>
      </w:r>
      <w:r w:rsidR="008E0593" w:rsidRPr="008E0593">
        <w:rPr>
          <w:noProof/>
          <w:lang w:eastAsia="en-GB"/>
        </w:rPr>
        <mc:AlternateContent>
          <mc:Choice Requires="wps">
            <w:drawing>
              <wp:anchor distT="45720" distB="45720" distL="114300" distR="114300" simplePos="0" relativeHeight="251827200" behindDoc="0" locked="0" layoutInCell="1" allowOverlap="1" wp14:anchorId="0F7CAB2A" wp14:editId="3CBF20BB">
                <wp:simplePos x="0" y="0"/>
                <wp:positionH relativeFrom="column">
                  <wp:posOffset>-148856</wp:posOffset>
                </wp:positionH>
                <wp:positionV relativeFrom="paragraph">
                  <wp:posOffset>180753</wp:posOffset>
                </wp:positionV>
                <wp:extent cx="3326765" cy="606056"/>
                <wp:effectExtent l="0" t="0" r="0" b="381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606056"/>
                        </a:xfrm>
                        <a:prstGeom prst="rect">
                          <a:avLst/>
                        </a:prstGeom>
                        <a:noFill/>
                        <a:ln w="9525">
                          <a:noFill/>
                          <a:miter lim="800000"/>
                          <a:headEnd/>
                          <a:tailEnd/>
                        </a:ln>
                      </wps:spPr>
                      <wps:txbx>
                        <w:txbxContent>
                          <w:p w14:paraId="3D663C31" w14:textId="77777777" w:rsidR="008E0593" w:rsidRPr="00D860E4" w:rsidRDefault="008E0593" w:rsidP="008E0593">
                            <w:pPr>
                              <w:spacing w:after="0" w:line="240" w:lineRule="auto"/>
                              <w:rPr>
                                <w:rFonts w:ascii="Segoe UI" w:hAnsi="Segoe UI" w:cs="Segoe UI"/>
                                <w:b/>
                                <w:sz w:val="24"/>
                                <w:szCs w:val="96"/>
                              </w:rPr>
                            </w:pPr>
                            <w:r w:rsidRPr="008E0593">
                              <w:rPr>
                                <w:rFonts w:ascii="Segoe UI" w:hAnsi="Segoe UI" w:cs="Segoe UI"/>
                                <w:b/>
                                <w:i/>
                                <w:iCs/>
                                <w:sz w:val="24"/>
                                <w:szCs w:val="96"/>
                              </w:rPr>
                              <w:t>The CASTWATER Conference is celebrated in Murcia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CAB2A" id="_x0000_s1057" type="#_x0000_t202" style="position:absolute;margin-left:-11.7pt;margin-top:14.25pt;width:261.95pt;height:47.7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" filled="f" stroked="f">
                <v:textbox>
                  <w:txbxContent>
                    <w:p w14:paraId="3D663C31" w14:textId="77777777" w:rsidR="008E0593" w:rsidRPr="00D860E4" w:rsidRDefault="008E0593" w:rsidP="008E0593">
                      <w:pPr>
                        <w:spacing w:after="0" w:line="240" w:lineRule="auto"/>
                        <w:rPr>
                          <w:rFonts w:ascii="Segoe UI" w:hAnsi="Segoe UI" w:cs="Segoe UI"/>
                          <w:b/>
                          <w:sz w:val="24"/>
                          <w:szCs w:val="96"/>
                        </w:rPr>
                      </w:pPr>
                      <w:r w:rsidRPr="008E0593">
                        <w:rPr>
                          <w:rFonts w:ascii="Segoe UI" w:hAnsi="Segoe UI" w:cs="Segoe UI"/>
                          <w:b/>
                          <w:i/>
                          <w:iCs/>
                          <w:sz w:val="24"/>
                          <w:szCs w:val="96"/>
                        </w:rPr>
                        <w:t>The CASTWATER Conference is celebrated in Murcia</w:t>
                      </w:r>
                    </w:p>
                  </w:txbxContent>
                </v:textbox>
              </v:shape>
            </w:pict>
          </mc:Fallback>
        </mc:AlternateContent>
      </w:r>
      <w:r w:rsidR="006C7EB6">
        <w:br w:type="page"/>
      </w:r>
    </w:p>
    <w:p w14:paraId="3DEFD80A" w14:textId="77777777" w:rsidR="00724D11" w:rsidRDefault="00A32A36">
      <w:r w:rsidRPr="00663945">
        <w:rPr>
          <w:noProof/>
          <w:lang w:eastAsia="en-GB"/>
        </w:rPr>
        <w:lastRenderedPageBreak/>
        <mc:AlternateContent>
          <mc:Choice Requires="wps">
            <w:drawing>
              <wp:anchor distT="45720" distB="45720" distL="114300" distR="114300" simplePos="0" relativeHeight="251698176" behindDoc="0" locked="0" layoutInCell="1" allowOverlap="1" wp14:anchorId="0B5781CD" wp14:editId="371B3D1C">
                <wp:simplePos x="0" y="0"/>
                <wp:positionH relativeFrom="column">
                  <wp:posOffset>3686175</wp:posOffset>
                </wp:positionH>
                <wp:positionV relativeFrom="paragraph">
                  <wp:posOffset>95250</wp:posOffset>
                </wp:positionV>
                <wp:extent cx="2886075"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4620"/>
                        </a:xfrm>
                        <a:prstGeom prst="rect">
                          <a:avLst/>
                        </a:prstGeom>
                        <a:noFill/>
                        <a:ln w="9525">
                          <a:noFill/>
                          <a:miter lim="800000"/>
                          <a:headEnd/>
                          <a:tailEnd/>
                        </a:ln>
                      </wps:spPr>
                      <wps:txbx>
                        <w:txbxContent>
                          <w:p w14:paraId="644C8E82" w14:textId="77777777" w:rsidR="00663945" w:rsidRPr="00A32A36" w:rsidRDefault="003B7987" w:rsidP="009717B7">
                            <w:pPr>
                              <w:spacing w:after="0" w:line="240" w:lineRule="auto"/>
                              <w:rPr>
                                <w:rFonts w:ascii="Segoe UI" w:hAnsi="Segoe UI" w:cs="Segoe UI"/>
                                <w:b/>
                                <w:color w:val="FFFFFF" w:themeColor="background1"/>
                                <w:lang w:val="en-US"/>
                              </w:rPr>
                            </w:pPr>
                            <w:r w:rsidRPr="00A32A36">
                              <w:rPr>
                                <w:rFonts w:ascii="Segoe UI" w:hAnsi="Segoe UI" w:cs="Segoe UI"/>
                                <w:b/>
                                <w:color w:val="FFFFFF" w:themeColor="background1"/>
                                <w:lang w:val="en-US"/>
                              </w:rPr>
                              <w:t xml:space="preserve">WORKHOP AND </w:t>
                            </w:r>
                            <w:r w:rsidR="00217423" w:rsidRPr="00A32A36">
                              <w:rPr>
                                <w:rFonts w:ascii="Segoe UI" w:hAnsi="Segoe UI" w:cs="Segoe UI"/>
                                <w:b/>
                                <w:color w:val="FFFFFF" w:themeColor="background1"/>
                                <w:lang w:val="en-US"/>
                              </w:rPr>
                              <w:t>STEERING GROUP MEETING, GERMANY, SPRING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781CD" id="_x0000_s1058" type="#_x0000_t202" style="position:absolute;margin-left:290.25pt;margin-top:7.5pt;width:227.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" filled="f" stroked="f">
                <v:textbox style="mso-fit-shape-to-text:t">
                  <w:txbxContent>
                    <w:p w14:paraId="644C8E82" w14:textId="77777777" w:rsidR="00663945" w:rsidRPr="00A32A36" w:rsidRDefault="003B7987" w:rsidP="009717B7">
                      <w:pPr>
                        <w:spacing w:after="0" w:line="240" w:lineRule="auto"/>
                        <w:rPr>
                          <w:rFonts w:ascii="Segoe UI" w:hAnsi="Segoe UI" w:cs="Segoe UI"/>
                          <w:b/>
                          <w:color w:val="FFFFFF" w:themeColor="background1"/>
                          <w:lang w:val="en-US"/>
                        </w:rPr>
                      </w:pPr>
                      <w:r w:rsidRPr="00A32A36">
                        <w:rPr>
                          <w:rFonts w:ascii="Segoe UI" w:hAnsi="Segoe UI" w:cs="Segoe UI"/>
                          <w:b/>
                          <w:color w:val="FFFFFF" w:themeColor="background1"/>
                          <w:lang w:val="en-US"/>
                        </w:rPr>
                        <w:t xml:space="preserve">WORKHOP AND </w:t>
                      </w:r>
                      <w:r w:rsidR="00217423" w:rsidRPr="00A32A36">
                        <w:rPr>
                          <w:rFonts w:ascii="Segoe UI" w:hAnsi="Segoe UI" w:cs="Segoe UI"/>
                          <w:b/>
                          <w:color w:val="FFFFFF" w:themeColor="background1"/>
                          <w:lang w:val="en-US"/>
                        </w:rPr>
                        <w:t>STEERING GROUP MEETING, GERMANY, SPRING 2020</w:t>
                      </w:r>
                    </w:p>
                  </w:txbxContent>
                </v:textbox>
                <w10:wrap type="square"/>
              </v:shape>
            </w:pict>
          </mc:Fallback>
        </mc:AlternateContent>
      </w:r>
      <w:r w:rsidRPr="00C36B21">
        <w:rPr>
          <w:noProof/>
          <w:lang w:eastAsia="en-GB"/>
        </w:rPr>
        <mc:AlternateContent>
          <mc:Choice Requires="wps">
            <w:drawing>
              <wp:anchor distT="45720" distB="45720" distL="114300" distR="114300" simplePos="0" relativeHeight="251726848" behindDoc="0" locked="0" layoutInCell="1" allowOverlap="1" wp14:anchorId="2B043862" wp14:editId="5BF3DFF1">
                <wp:simplePos x="0" y="0"/>
                <wp:positionH relativeFrom="column">
                  <wp:posOffset>3657600</wp:posOffset>
                </wp:positionH>
                <wp:positionV relativeFrom="paragraph">
                  <wp:posOffset>609600</wp:posOffset>
                </wp:positionV>
                <wp:extent cx="2771775" cy="26289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628900"/>
                        </a:xfrm>
                        <a:prstGeom prst="rect">
                          <a:avLst/>
                        </a:prstGeom>
                        <a:noFill/>
                        <a:ln w="9525">
                          <a:noFill/>
                          <a:miter lim="800000"/>
                          <a:headEnd/>
                          <a:tailEnd/>
                        </a:ln>
                      </wps:spPr>
                      <wps:txbx>
                        <w:txbxContent>
                          <w:p w14:paraId="7A88AF65" w14:textId="77777777" w:rsidR="003B7987" w:rsidRDefault="003B7987" w:rsidP="003B7987">
                            <w:r w:rsidRPr="003B7987">
                              <w:rPr>
                                <w:b/>
                                <w:bCs/>
                              </w:rPr>
                              <w:t>Thematic focus:</w:t>
                            </w:r>
                            <w:r w:rsidRPr="003B7987">
                              <w:t xml:space="preserve"> Interregional workshop on water reuse standardisation </w:t>
                            </w:r>
                          </w:p>
                          <w:p w14:paraId="68BDAED9" w14:textId="77777777" w:rsidR="003B7987" w:rsidRDefault="003B7987" w:rsidP="003B7987">
                            <w:r w:rsidRPr="003B7987">
                              <w:rPr>
                                <w:b/>
                                <w:bCs/>
                              </w:rPr>
                              <w:t>Host organisation:</w:t>
                            </w:r>
                            <w:r>
                              <w:t xml:space="preserve"> Water Board of Oldenburg and East </w:t>
                            </w:r>
                            <w:proofErr w:type="spellStart"/>
                            <w:r>
                              <w:t>Frisia</w:t>
                            </w:r>
                            <w:proofErr w:type="spellEnd"/>
                            <w:r>
                              <w:br/>
                            </w:r>
                            <w:r w:rsidRPr="003B7987">
                              <w:rPr>
                                <w:b/>
                                <w:bCs/>
                              </w:rPr>
                              <w:t>Date:</w:t>
                            </w:r>
                            <w:r>
                              <w:t xml:space="preserve"> 3</w:t>
                            </w:r>
                            <w:r w:rsidRPr="003B7987">
                              <w:rPr>
                                <w:vertAlign w:val="superscript"/>
                              </w:rPr>
                              <w:t>rd</w:t>
                            </w:r>
                            <w:r>
                              <w:t xml:space="preserve"> – 4</w:t>
                            </w:r>
                            <w:r w:rsidRPr="003B7987">
                              <w:rPr>
                                <w:vertAlign w:val="superscript"/>
                              </w:rPr>
                              <w:t>th</w:t>
                            </w:r>
                            <w:r>
                              <w:t xml:space="preserve"> March 2020</w:t>
                            </w:r>
                            <w:r>
                              <w:br/>
                            </w:r>
                            <w:r w:rsidRPr="003B7987">
                              <w:rPr>
                                <w:b/>
                                <w:bCs/>
                              </w:rPr>
                              <w:t>Language:</w:t>
                            </w:r>
                            <w:r>
                              <w:t xml:space="preserve"> English</w:t>
                            </w:r>
                            <w:r>
                              <w:br/>
                            </w:r>
                            <w:r w:rsidRPr="003B7987">
                              <w:rPr>
                                <w:b/>
                                <w:bCs/>
                              </w:rPr>
                              <w:t>Number of participants:</w:t>
                            </w:r>
                            <w:r>
                              <w:t xml:space="preserve"> 20-25</w:t>
                            </w:r>
                            <w:r>
                              <w:br/>
                            </w:r>
                            <w:r w:rsidRPr="003B7987">
                              <w:rPr>
                                <w:b/>
                                <w:bCs/>
                              </w:rPr>
                              <w:t xml:space="preserve">Type of participants: </w:t>
                            </w:r>
                            <w:r>
                              <w:t>Partners, regional authorities officials, stakeholders, external experts</w:t>
                            </w:r>
                            <w:r>
                              <w:br/>
                            </w:r>
                            <w:r w:rsidRPr="003B7987">
                              <w:rPr>
                                <w:b/>
                                <w:bCs/>
                              </w:rPr>
                              <w:t>Contact details:</w:t>
                            </w:r>
                            <w:r>
                              <w:t xml:space="preserve"> Silke Mollenhauer</w:t>
                            </w:r>
                            <w:r>
                              <w:br/>
                            </w:r>
                            <w:r w:rsidRPr="003B7987">
                              <w:t>T:</w:t>
                            </w:r>
                            <w:r>
                              <w:t xml:space="preserve"> 0171 910 17 22</w:t>
                            </w:r>
                            <w:r>
                              <w:br/>
                              <w:t xml:space="preserve">E: </w:t>
                            </w:r>
                            <w:hyperlink r:id="rId16" w:history="1">
                              <w:r w:rsidRPr="00C25AB3">
                                <w:rPr>
                                  <w:rStyle w:val="Hipervnculo"/>
                                </w:rPr>
                                <w:t>mollenhauer@oowv.de</w:t>
                              </w:r>
                            </w:hyperlink>
                          </w:p>
                          <w:p w14:paraId="4FE9B018" w14:textId="77777777" w:rsidR="003B7987" w:rsidRDefault="003B7987" w:rsidP="003B7987"/>
                          <w:p w14:paraId="53156CD2" w14:textId="77777777" w:rsidR="003B7987" w:rsidRPr="003B7987" w:rsidRDefault="003B7987" w:rsidP="003B7987"/>
                          <w:p w14:paraId="77FCA7E6" w14:textId="77777777" w:rsidR="006852B2" w:rsidRDefault="006852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43862" id="_x0000_s1059" type="#_x0000_t202" style="position:absolute;margin-left:4in;margin-top:48pt;width:218.25pt;height:207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" filled="f" stroked="f">
                <v:textbox>
                  <w:txbxContent>
                    <w:p w14:paraId="7A88AF65" w14:textId="77777777" w:rsidR="003B7987" w:rsidRDefault="003B7987" w:rsidP="003B7987">
                      <w:r w:rsidRPr="003B7987">
                        <w:rPr>
                          <w:b/>
                          <w:bCs/>
                        </w:rPr>
                        <w:t>Thematic focus:</w:t>
                      </w:r>
                      <w:r w:rsidRPr="003B7987">
                        <w:t xml:space="preserve"> Interregional workshop on water reuse standardisation </w:t>
                      </w:r>
                    </w:p>
                    <w:p w14:paraId="68BDAED9" w14:textId="77777777" w:rsidR="003B7987" w:rsidRDefault="003B7987" w:rsidP="003B7987">
                      <w:r w:rsidRPr="003B7987">
                        <w:rPr>
                          <w:b/>
                          <w:bCs/>
                        </w:rPr>
                        <w:t>Host organisation:</w:t>
                      </w:r>
                      <w:r>
                        <w:t xml:space="preserve"> Water Board of Oldenburg and East </w:t>
                      </w:r>
                      <w:proofErr w:type="spellStart"/>
                      <w:r>
                        <w:t>Frisia</w:t>
                      </w:r>
                      <w:proofErr w:type="spellEnd"/>
                      <w:r>
                        <w:br/>
                      </w:r>
                      <w:r w:rsidRPr="003B7987">
                        <w:rPr>
                          <w:b/>
                          <w:bCs/>
                        </w:rPr>
                        <w:t>Date:</w:t>
                      </w:r>
                      <w:r>
                        <w:t xml:space="preserve"> 3</w:t>
                      </w:r>
                      <w:r w:rsidRPr="003B7987">
                        <w:rPr>
                          <w:vertAlign w:val="superscript"/>
                        </w:rPr>
                        <w:t>rd</w:t>
                      </w:r>
                      <w:r>
                        <w:t xml:space="preserve"> – 4</w:t>
                      </w:r>
                      <w:r w:rsidRPr="003B7987">
                        <w:rPr>
                          <w:vertAlign w:val="superscript"/>
                        </w:rPr>
                        <w:t>th</w:t>
                      </w:r>
                      <w:r>
                        <w:t xml:space="preserve"> March 2020</w:t>
                      </w:r>
                      <w:r>
                        <w:br/>
                      </w:r>
                      <w:r w:rsidRPr="003B7987">
                        <w:rPr>
                          <w:b/>
                          <w:bCs/>
                        </w:rPr>
                        <w:t>Language:</w:t>
                      </w:r>
                      <w:r>
                        <w:t xml:space="preserve"> English</w:t>
                      </w:r>
                      <w:r>
                        <w:br/>
                      </w:r>
                      <w:r w:rsidRPr="003B7987">
                        <w:rPr>
                          <w:b/>
                          <w:bCs/>
                        </w:rPr>
                        <w:t>Number of participants:</w:t>
                      </w:r>
                      <w:r>
                        <w:t xml:space="preserve"> 20-25</w:t>
                      </w:r>
                      <w:r>
                        <w:br/>
                      </w:r>
                      <w:r w:rsidRPr="003B7987">
                        <w:rPr>
                          <w:b/>
                          <w:bCs/>
                        </w:rPr>
                        <w:t xml:space="preserve">Type of participants: </w:t>
                      </w:r>
                      <w:r>
                        <w:t>Partners, regional authorities officials, stakeholders, external experts</w:t>
                      </w:r>
                      <w:r>
                        <w:br/>
                      </w:r>
                      <w:r w:rsidRPr="003B7987">
                        <w:rPr>
                          <w:b/>
                          <w:bCs/>
                        </w:rPr>
                        <w:t>Contact details:</w:t>
                      </w:r>
                      <w:r>
                        <w:t xml:space="preserve"> Silke Mollenhauer</w:t>
                      </w:r>
                      <w:r>
                        <w:br/>
                      </w:r>
                      <w:r w:rsidRPr="003B7987">
                        <w:t>T:</w:t>
                      </w:r>
                      <w:r>
                        <w:t xml:space="preserve"> 0171 910 17 22</w:t>
                      </w:r>
                      <w:r>
                        <w:br/>
                        <w:t xml:space="preserve">E: </w:t>
                      </w:r>
                      <w:hyperlink r:id="rId17" w:history="1">
                        <w:r w:rsidRPr="00C25AB3">
                          <w:rPr>
                            <w:rStyle w:val="Hipervnculo"/>
                          </w:rPr>
                          <w:t>mollenhauer@oowv.de</w:t>
                        </w:r>
                      </w:hyperlink>
                    </w:p>
                    <w:p w14:paraId="4FE9B018" w14:textId="77777777" w:rsidR="003B7987" w:rsidRDefault="003B7987" w:rsidP="003B7987"/>
                    <w:p w14:paraId="53156CD2" w14:textId="77777777" w:rsidR="003B7987" w:rsidRPr="003B7987" w:rsidRDefault="003B7987" w:rsidP="003B7987"/>
                    <w:p w14:paraId="77FCA7E6" w14:textId="77777777" w:rsidR="006852B2" w:rsidRDefault="006852B2"/>
                  </w:txbxContent>
                </v:textbox>
                <w10:wrap type="square"/>
              </v:shape>
            </w:pict>
          </mc:Fallback>
        </mc:AlternateContent>
      </w:r>
      <w:bookmarkStart w:id="0" w:name="_GoBack"/>
      <w:r w:rsidR="006A0067">
        <w:rPr>
          <w:noProof/>
          <w:lang w:eastAsia="en-GB"/>
        </w:rPr>
        <w:drawing>
          <wp:anchor distT="0" distB="0" distL="114300" distR="114300" simplePos="0" relativeHeight="251694080" behindDoc="1" locked="0" layoutInCell="1" allowOverlap="1" wp14:anchorId="35E3004F" wp14:editId="608FB5C8">
            <wp:simplePos x="0" y="0"/>
            <wp:positionH relativeFrom="column">
              <wp:posOffset>-447040</wp:posOffset>
            </wp:positionH>
            <wp:positionV relativeFrom="paragraph">
              <wp:posOffset>-447040</wp:posOffset>
            </wp:positionV>
            <wp:extent cx="7555230" cy="10685780"/>
            <wp:effectExtent l="0" t="0" r="762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quares-n-44.png"/>
                    <pic:cNvPicPr/>
                  </pic:nvPicPr>
                  <pic:blipFill>
                    <a:blip r:embed="rId18">
                      <a:extLst>
                        <a:ext uri="{28A0092B-C50C-407E-A947-70E740481C1C}">
                          <a14:useLocalDpi xmlns:a14="http://schemas.microsoft.com/office/drawing/2010/main" val="0"/>
                        </a:ext>
                      </a:extLst>
                    </a:blip>
                    <a:stretch>
                      <a:fillRect/>
                    </a:stretch>
                  </pic:blipFill>
                  <pic:spPr>
                    <a:xfrm>
                      <a:off x="0" y="0"/>
                      <a:ext cx="7555230" cy="10685780"/>
                    </a:xfrm>
                    <a:prstGeom prst="rect">
                      <a:avLst/>
                    </a:prstGeom>
                  </pic:spPr>
                </pic:pic>
              </a:graphicData>
            </a:graphic>
            <wp14:sizeRelH relativeFrom="page">
              <wp14:pctWidth>0</wp14:pctWidth>
            </wp14:sizeRelH>
            <wp14:sizeRelV relativeFrom="page">
              <wp14:pctHeight>0</wp14:pctHeight>
            </wp14:sizeRelV>
          </wp:anchor>
        </w:drawing>
      </w:r>
      <w:bookmarkEnd w:id="0"/>
      <w:r w:rsidR="008E0593" w:rsidRPr="00C36B21">
        <w:rPr>
          <w:noProof/>
          <w:lang w:eastAsia="en-GB"/>
        </w:rPr>
        <mc:AlternateContent>
          <mc:Choice Requires="wps">
            <w:drawing>
              <wp:anchor distT="45720" distB="45720" distL="114300" distR="114300" simplePos="0" relativeHeight="251696128" behindDoc="0" locked="0" layoutInCell="1" allowOverlap="1" wp14:anchorId="043DA6C1" wp14:editId="4C32FF92">
                <wp:simplePos x="0" y="0"/>
                <wp:positionH relativeFrom="column">
                  <wp:posOffset>114300</wp:posOffset>
                </wp:positionH>
                <wp:positionV relativeFrom="paragraph">
                  <wp:posOffset>48762</wp:posOffset>
                </wp:positionV>
                <wp:extent cx="3133725" cy="50482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04825"/>
                        </a:xfrm>
                        <a:prstGeom prst="rect">
                          <a:avLst/>
                        </a:prstGeom>
                        <a:noFill/>
                        <a:ln w="9525">
                          <a:noFill/>
                          <a:miter lim="800000"/>
                          <a:headEnd/>
                          <a:tailEnd/>
                        </a:ln>
                      </wps:spPr>
                      <wps:txbx>
                        <w:txbxContent>
                          <w:p w14:paraId="5E4BCC52" w14:textId="77777777" w:rsidR="00663945" w:rsidRPr="00393DAA" w:rsidRDefault="00663945" w:rsidP="00C07349">
                            <w:pPr>
                              <w:spacing w:after="0" w:line="240" w:lineRule="auto"/>
                              <w:jc w:val="center"/>
                              <w:rPr>
                                <w:rFonts w:ascii="Segoe UI" w:hAnsi="Segoe UI" w:cs="Segoe UI"/>
                                <w:b/>
                                <w:color w:val="538135" w:themeColor="accent6" w:themeShade="BF"/>
                                <w:sz w:val="44"/>
                                <w:szCs w:val="96"/>
                              </w:rPr>
                            </w:pPr>
                            <w:r w:rsidRPr="00663945">
                              <w:rPr>
                                <w:rFonts w:ascii="Segoe UI" w:hAnsi="Segoe UI" w:cs="Segoe UI"/>
                                <w:b/>
                                <w:color w:val="538135" w:themeColor="accent6" w:themeShade="BF"/>
                                <w:sz w:val="44"/>
                                <w:szCs w:val="96"/>
                              </w:rPr>
                              <w:t>THE PARTNERSHIP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DA6C1" id="_x0000_s1060" type="#_x0000_t202" style="position:absolute;margin-left:9pt;margin-top:3.85pt;width:246.75pt;height:39.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" filled="f" stroked="f">
                <v:textbox>
                  <w:txbxContent>
                    <w:p w14:paraId="5E4BCC52" w14:textId="77777777" w:rsidR="00663945" w:rsidRPr="00393DAA" w:rsidRDefault="00663945" w:rsidP="00C07349">
                      <w:pPr>
                        <w:spacing w:after="0" w:line="240" w:lineRule="auto"/>
                        <w:jc w:val="center"/>
                        <w:rPr>
                          <w:rFonts w:ascii="Segoe UI" w:hAnsi="Segoe UI" w:cs="Segoe UI"/>
                          <w:b/>
                          <w:color w:val="538135" w:themeColor="accent6" w:themeShade="BF"/>
                          <w:sz w:val="44"/>
                          <w:szCs w:val="96"/>
                        </w:rPr>
                      </w:pPr>
                      <w:r w:rsidRPr="00663945">
                        <w:rPr>
                          <w:rFonts w:ascii="Segoe UI" w:hAnsi="Segoe UI" w:cs="Segoe UI"/>
                          <w:b/>
                          <w:color w:val="538135" w:themeColor="accent6" w:themeShade="BF"/>
                          <w:sz w:val="44"/>
                          <w:szCs w:val="96"/>
                        </w:rPr>
                        <w:t>THE PARTNERSHIP</w:t>
                      </w:r>
                    </w:p>
                  </w:txbxContent>
                </v:textbox>
                <w10:wrap type="square"/>
              </v:shape>
            </w:pict>
          </mc:Fallback>
        </mc:AlternateContent>
      </w:r>
    </w:p>
    <w:p w14:paraId="353FC7CF" w14:textId="77777777" w:rsidR="00724D11" w:rsidRDefault="00724D11"/>
    <w:p w14:paraId="6AE1114F" w14:textId="77777777" w:rsidR="001E327E" w:rsidRDefault="001E327E"/>
    <w:p w14:paraId="5761FDFB" w14:textId="77777777" w:rsidR="001E327E" w:rsidRDefault="00507F20" w:rsidP="00957A37">
      <w:pPr>
        <w:ind w:left="-709"/>
      </w:pPr>
      <w:r w:rsidRPr="00507F20">
        <w:rPr>
          <w:noProof/>
        </w:rPr>
        <w:drawing>
          <wp:anchor distT="0" distB="0" distL="114300" distR="114300" simplePos="0" relativeHeight="251855872" behindDoc="0" locked="0" layoutInCell="1" allowOverlap="1" wp14:anchorId="5B836C7D" wp14:editId="5BE5D931">
            <wp:simplePos x="0" y="0"/>
            <wp:positionH relativeFrom="column">
              <wp:posOffset>-280670</wp:posOffset>
            </wp:positionH>
            <wp:positionV relativeFrom="paragraph">
              <wp:posOffset>5772150</wp:posOffset>
            </wp:positionV>
            <wp:extent cx="1080209" cy="438150"/>
            <wp:effectExtent l="0" t="0" r="571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209"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349" w:rsidRPr="009717B7">
        <w:rPr>
          <w:noProof/>
          <w:lang w:eastAsia="en-GB"/>
        </w:rPr>
        <mc:AlternateContent>
          <mc:Choice Requires="wps">
            <w:drawing>
              <wp:anchor distT="45720" distB="45720" distL="114300" distR="114300" simplePos="0" relativeHeight="251722752" behindDoc="0" locked="0" layoutInCell="1" allowOverlap="1" wp14:anchorId="1BCA0837" wp14:editId="30A9F089">
                <wp:simplePos x="0" y="0"/>
                <wp:positionH relativeFrom="column">
                  <wp:posOffset>4184650</wp:posOffset>
                </wp:positionH>
                <wp:positionV relativeFrom="paragraph">
                  <wp:posOffset>6573520</wp:posOffset>
                </wp:positionV>
                <wp:extent cx="2638425" cy="140462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6401D95A"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facebook.com/</w:t>
                            </w:r>
                            <w:proofErr w:type="spellStart"/>
                            <w:r w:rsidRPr="007C5B22">
                              <w:rPr>
                                <w:rFonts w:ascii="Arial" w:hAnsi="Arial" w:cs="Arial"/>
                                <w:iCs/>
                                <w:sz w:val="24"/>
                              </w:rPr>
                              <w:t>projectAQUARES</w:t>
                            </w:r>
                            <w:proofErr w:type="spellEnd"/>
                            <w:r w:rsidRPr="007C5B22">
                              <w:rPr>
                                <w:rFonts w:ascii="Arial" w:hAnsi="Arial" w:cs="Arial"/>
                                <w:iCs/>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A0837" id="Text Box 49" o:spid="_x0000_s1061" type="#_x0000_t202" style="position:absolute;left:0;text-align:left;margin-left:329.5pt;margin-top:517.6pt;width:207.7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" filled="f" stroked="f">
                <v:textbox style="mso-fit-shape-to-text:t">
                  <w:txbxContent>
                    <w:p w14:paraId="6401D95A"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facebook.com/</w:t>
                      </w:r>
                      <w:proofErr w:type="spellStart"/>
                      <w:r w:rsidRPr="007C5B22">
                        <w:rPr>
                          <w:rFonts w:ascii="Arial" w:hAnsi="Arial" w:cs="Arial"/>
                          <w:iCs/>
                          <w:sz w:val="24"/>
                        </w:rPr>
                        <w:t>projectAQUARES</w:t>
                      </w:r>
                      <w:proofErr w:type="spellEnd"/>
                      <w:r w:rsidRPr="007C5B22">
                        <w:rPr>
                          <w:rFonts w:ascii="Arial" w:hAnsi="Arial" w:cs="Arial"/>
                          <w:iCs/>
                          <w:sz w:val="24"/>
                        </w:rPr>
                        <w:t>/</w:t>
                      </w:r>
                    </w:p>
                  </w:txbxContent>
                </v:textbox>
                <w10:wrap type="square"/>
              </v:shape>
            </w:pict>
          </mc:Fallback>
        </mc:AlternateContent>
      </w:r>
      <w:r w:rsidR="00201349" w:rsidRPr="009717B7">
        <w:rPr>
          <w:noProof/>
          <w:lang w:eastAsia="en-GB"/>
        </w:rPr>
        <mc:AlternateContent>
          <mc:Choice Requires="wps">
            <w:drawing>
              <wp:anchor distT="45720" distB="45720" distL="114300" distR="114300" simplePos="0" relativeHeight="251724800" behindDoc="0" locked="0" layoutInCell="1" allowOverlap="1" wp14:anchorId="027D8759" wp14:editId="24BE1110">
                <wp:simplePos x="0" y="0"/>
                <wp:positionH relativeFrom="column">
                  <wp:posOffset>4184650</wp:posOffset>
                </wp:positionH>
                <wp:positionV relativeFrom="paragraph">
                  <wp:posOffset>7494270</wp:posOffset>
                </wp:positionV>
                <wp:extent cx="2638425" cy="140462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2B409D57"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linkedin.com/in/</w:t>
                            </w:r>
                            <w:proofErr w:type="spellStart"/>
                            <w:r w:rsidRPr="007C5B22">
                              <w:rPr>
                                <w:rFonts w:ascii="Arial" w:hAnsi="Arial" w:cs="Arial"/>
                                <w:iCs/>
                                <w:sz w:val="24"/>
                              </w:rPr>
                              <w:t>projectAQUARES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7D8759" id="Text Box 51" o:spid="_x0000_s1062" type="#_x0000_t202" style="position:absolute;left:0;text-align:left;margin-left:329.5pt;margin-top:590.1pt;width:207.7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" filled="f" stroked="f">
                <v:textbox style="mso-fit-shape-to-text:t">
                  <w:txbxContent>
                    <w:p w14:paraId="2B409D57"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linkedin.com/in/</w:t>
                      </w:r>
                      <w:proofErr w:type="spellStart"/>
                      <w:r w:rsidRPr="007C5B22">
                        <w:rPr>
                          <w:rFonts w:ascii="Arial" w:hAnsi="Arial" w:cs="Arial"/>
                          <w:iCs/>
                          <w:sz w:val="24"/>
                        </w:rPr>
                        <w:t>projectAQUARES</w:t>
                      </w:r>
                      <w:proofErr w:type="spellEnd"/>
                    </w:p>
                  </w:txbxContent>
                </v:textbox>
                <w10:wrap type="square"/>
              </v:shape>
            </w:pict>
          </mc:Fallback>
        </mc:AlternateContent>
      </w:r>
      <w:r w:rsidR="00201349" w:rsidRPr="009717B7">
        <w:rPr>
          <w:noProof/>
          <w:lang w:eastAsia="en-GB"/>
        </w:rPr>
        <mc:AlternateContent>
          <mc:Choice Requires="wps">
            <w:drawing>
              <wp:anchor distT="45720" distB="45720" distL="114300" distR="114300" simplePos="0" relativeHeight="251723776" behindDoc="0" locked="0" layoutInCell="1" allowOverlap="1" wp14:anchorId="2AA16157" wp14:editId="0C201EE0">
                <wp:simplePos x="0" y="0"/>
                <wp:positionH relativeFrom="column">
                  <wp:posOffset>4175125</wp:posOffset>
                </wp:positionH>
                <wp:positionV relativeFrom="paragraph">
                  <wp:posOffset>7044055</wp:posOffset>
                </wp:positionV>
                <wp:extent cx="2638425" cy="140462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174349F1"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twitter.com/</w:t>
                            </w:r>
                            <w:proofErr w:type="spellStart"/>
                            <w:r w:rsidRPr="007C5B22">
                              <w:rPr>
                                <w:rFonts w:ascii="Arial" w:hAnsi="Arial" w:cs="Arial"/>
                                <w:iCs/>
                                <w:sz w:val="24"/>
                              </w:rPr>
                              <w:t>projectAQUARES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16157" id="Text Box 50" o:spid="_x0000_s1063" type="#_x0000_t202" style="position:absolute;left:0;text-align:left;margin-left:328.75pt;margin-top:554.65pt;width:207.7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" filled="f" stroked="f">
                <v:textbox style="mso-fit-shape-to-text:t">
                  <w:txbxContent>
                    <w:p w14:paraId="174349F1" w14:textId="77777777" w:rsidR="009717B7" w:rsidRPr="007C5B22" w:rsidRDefault="009717B7" w:rsidP="009717B7">
                      <w:pPr>
                        <w:spacing w:after="0" w:line="240" w:lineRule="auto"/>
                        <w:rPr>
                          <w:rFonts w:ascii="Arial" w:hAnsi="Arial" w:cs="Arial"/>
                          <w:sz w:val="24"/>
                        </w:rPr>
                      </w:pPr>
                      <w:r w:rsidRPr="007C5B22">
                        <w:rPr>
                          <w:rFonts w:ascii="Arial" w:hAnsi="Arial" w:cs="Arial"/>
                          <w:iCs/>
                          <w:sz w:val="24"/>
                        </w:rPr>
                        <w:t>twitter.com/</w:t>
                      </w:r>
                      <w:proofErr w:type="spellStart"/>
                      <w:r w:rsidRPr="007C5B22">
                        <w:rPr>
                          <w:rFonts w:ascii="Arial" w:hAnsi="Arial" w:cs="Arial"/>
                          <w:iCs/>
                          <w:sz w:val="24"/>
                        </w:rPr>
                        <w:t>projectAQUARES</w:t>
                      </w:r>
                      <w:proofErr w:type="spellEnd"/>
                    </w:p>
                  </w:txbxContent>
                </v:textbox>
                <w10:wrap type="square"/>
              </v:shape>
            </w:pict>
          </mc:Fallback>
        </mc:AlternateContent>
      </w:r>
      <w:r w:rsidR="00614A55" w:rsidRPr="00663945">
        <w:rPr>
          <w:noProof/>
          <w:lang w:eastAsia="en-GB"/>
        </w:rPr>
        <mc:AlternateContent>
          <mc:Choice Requires="wps">
            <w:drawing>
              <wp:anchor distT="45720" distB="45720" distL="114300" distR="114300" simplePos="0" relativeHeight="251728896" behindDoc="0" locked="0" layoutInCell="1" allowOverlap="1" wp14:anchorId="474D29CD" wp14:editId="764980AD">
                <wp:simplePos x="0" y="0"/>
                <wp:positionH relativeFrom="margin">
                  <wp:align>right</wp:align>
                </wp:positionH>
                <wp:positionV relativeFrom="paragraph">
                  <wp:posOffset>1816735</wp:posOffset>
                </wp:positionV>
                <wp:extent cx="2943225" cy="55245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52450"/>
                        </a:xfrm>
                        <a:prstGeom prst="rect">
                          <a:avLst/>
                        </a:prstGeom>
                        <a:noFill/>
                        <a:ln w="9525">
                          <a:noFill/>
                          <a:miter lim="800000"/>
                          <a:headEnd/>
                          <a:tailEnd/>
                        </a:ln>
                      </wps:spPr>
                      <wps:txbx>
                        <w:txbxContent>
                          <w:p w14:paraId="26744F15" w14:textId="77777777" w:rsidR="009717B7" w:rsidRPr="003B7987" w:rsidRDefault="00A32A36" w:rsidP="009717B7">
                            <w:pPr>
                              <w:spacing w:after="0" w:line="240" w:lineRule="auto"/>
                              <w:rPr>
                                <w:rFonts w:ascii="Segoe UI" w:hAnsi="Segoe UI" w:cs="Segoe UI"/>
                                <w:b/>
                                <w:color w:val="FFFFFF" w:themeColor="background1"/>
                                <w:sz w:val="24"/>
                                <w:szCs w:val="24"/>
                              </w:rPr>
                            </w:pPr>
                            <w:r w:rsidRPr="00A32A36">
                              <w:rPr>
                                <w:rFonts w:ascii="Segoe UI" w:hAnsi="Segoe UI" w:cs="Segoe UI"/>
                                <w:b/>
                                <w:bCs/>
                                <w:color w:val="FFFFFF" w:themeColor="background1"/>
                              </w:rPr>
                              <w:t>STUDY VISIT ON WATER REUSE, CZECH REPUBIC, SPRING 2020</w:t>
                            </w:r>
                            <w:r w:rsidR="008E0593" w:rsidRPr="00A32A36">
                              <w:rPr>
                                <w:rFonts w:ascii="Segoe UI" w:hAnsi="Segoe UI" w:cs="Segoe UI"/>
                                <w:b/>
                                <w:bCs/>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D29CD" id="Text Box 53" o:spid="_x0000_s1064" type="#_x0000_t202" style="position:absolute;left:0;text-align:left;margin-left:180.55pt;margin-top:143.05pt;width:231.75pt;height:43.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" filled="f" stroked="f">
                <v:textbox>
                  <w:txbxContent>
                    <w:p w14:paraId="26744F15" w14:textId="77777777" w:rsidR="009717B7" w:rsidRPr="003B7987" w:rsidRDefault="00A32A36" w:rsidP="009717B7">
                      <w:pPr>
                        <w:spacing w:after="0" w:line="240" w:lineRule="auto"/>
                        <w:rPr>
                          <w:rFonts w:ascii="Segoe UI" w:hAnsi="Segoe UI" w:cs="Segoe UI"/>
                          <w:b/>
                          <w:color w:val="FFFFFF" w:themeColor="background1"/>
                          <w:sz w:val="24"/>
                          <w:szCs w:val="24"/>
                        </w:rPr>
                      </w:pPr>
                      <w:r w:rsidRPr="00A32A36">
                        <w:rPr>
                          <w:rFonts w:ascii="Segoe UI" w:hAnsi="Segoe UI" w:cs="Segoe UI"/>
                          <w:b/>
                          <w:bCs/>
                          <w:color w:val="FFFFFF" w:themeColor="background1"/>
                        </w:rPr>
                        <w:t>STUDY VISIT ON WATER REUSE, CZECH REPUBIC, SPRING 2020</w:t>
                      </w:r>
                      <w:r w:rsidR="008E0593" w:rsidRPr="00A32A36">
                        <w:rPr>
                          <w:rFonts w:ascii="Segoe UI" w:hAnsi="Segoe UI" w:cs="Segoe UI"/>
                          <w:b/>
                          <w:bCs/>
                          <w:color w:val="FFFFFF" w:themeColor="background1"/>
                          <w:sz w:val="24"/>
                          <w:szCs w:val="24"/>
                        </w:rPr>
                        <w:t xml:space="preserve"> </w:t>
                      </w:r>
                    </w:p>
                  </w:txbxContent>
                </v:textbox>
                <w10:wrap type="square" anchorx="margin"/>
              </v:shape>
            </w:pict>
          </mc:Fallback>
        </mc:AlternateContent>
      </w:r>
      <w:r w:rsidR="00A32A36" w:rsidRPr="00663945">
        <w:rPr>
          <w:noProof/>
          <w:lang w:eastAsia="en-GB"/>
        </w:rPr>
        <mc:AlternateContent>
          <mc:Choice Requires="wps">
            <w:drawing>
              <wp:anchor distT="45720" distB="45720" distL="114300" distR="114300" simplePos="0" relativeHeight="251701248" behindDoc="0" locked="0" layoutInCell="1" allowOverlap="1" wp14:anchorId="7CDA5991" wp14:editId="5FAAFF18">
                <wp:simplePos x="0" y="0"/>
                <wp:positionH relativeFrom="column">
                  <wp:posOffset>3664585</wp:posOffset>
                </wp:positionH>
                <wp:positionV relativeFrom="paragraph">
                  <wp:posOffset>5705475</wp:posOffset>
                </wp:positionV>
                <wp:extent cx="2691130" cy="140462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04620"/>
                        </a:xfrm>
                        <a:prstGeom prst="rect">
                          <a:avLst/>
                        </a:prstGeom>
                        <a:noFill/>
                        <a:ln w="9525">
                          <a:noFill/>
                          <a:miter lim="800000"/>
                          <a:headEnd/>
                          <a:tailEnd/>
                        </a:ln>
                      </wps:spPr>
                      <wps:txbx>
                        <w:txbxContent>
                          <w:p w14:paraId="4D8AB880" w14:textId="77777777" w:rsidR="00663945" w:rsidRPr="00A32A36" w:rsidRDefault="00D54D29" w:rsidP="009717B7">
                            <w:pPr>
                              <w:spacing w:after="0" w:line="240" w:lineRule="auto"/>
                              <w:rPr>
                                <w:rFonts w:ascii="Segoe UI" w:hAnsi="Segoe UI" w:cs="Segoe UI"/>
                                <w:b/>
                                <w:color w:val="FFFFFF" w:themeColor="background1"/>
                                <w:sz w:val="28"/>
                                <w:szCs w:val="28"/>
                              </w:rPr>
                            </w:pPr>
                            <w:r w:rsidRPr="00A32A36">
                              <w:rPr>
                                <w:rFonts w:ascii="Segoe UI" w:hAnsi="Segoe UI" w:cs="Segoe UI"/>
                                <w:b/>
                                <w:color w:val="FFFFFF" w:themeColor="background1"/>
                                <w:sz w:val="28"/>
                                <w:szCs w:val="28"/>
                              </w:rPr>
                              <w:t>FOLLOW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A5991" id="Text Box 23" o:spid="_x0000_s1065" type="#_x0000_t202" style="position:absolute;left:0;text-align:left;margin-left:288.55pt;margin-top:449.25pt;width:211.9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" filled="f" stroked="f">
                <v:textbox style="mso-fit-shape-to-text:t">
                  <w:txbxContent>
                    <w:p w14:paraId="4D8AB880" w14:textId="77777777" w:rsidR="00663945" w:rsidRPr="00A32A36" w:rsidRDefault="00D54D29" w:rsidP="009717B7">
                      <w:pPr>
                        <w:spacing w:after="0" w:line="240" w:lineRule="auto"/>
                        <w:rPr>
                          <w:rFonts w:ascii="Segoe UI" w:hAnsi="Segoe UI" w:cs="Segoe UI"/>
                          <w:b/>
                          <w:color w:val="FFFFFF" w:themeColor="background1"/>
                          <w:sz w:val="28"/>
                          <w:szCs w:val="28"/>
                        </w:rPr>
                      </w:pPr>
                      <w:r w:rsidRPr="00A32A36">
                        <w:rPr>
                          <w:rFonts w:ascii="Segoe UI" w:hAnsi="Segoe UI" w:cs="Segoe UI"/>
                          <w:b/>
                          <w:color w:val="FFFFFF" w:themeColor="background1"/>
                          <w:sz w:val="28"/>
                          <w:szCs w:val="28"/>
                        </w:rPr>
                        <w:t>FOLLOW US</w:t>
                      </w:r>
                    </w:p>
                  </w:txbxContent>
                </v:textbox>
                <w10:wrap type="square"/>
              </v:shape>
            </w:pict>
          </mc:Fallback>
        </mc:AlternateContent>
      </w:r>
      <w:r w:rsidR="00A32A36" w:rsidRPr="00C36B21">
        <w:rPr>
          <w:noProof/>
          <w:lang w:eastAsia="en-GB"/>
        </w:rPr>
        <mc:AlternateContent>
          <mc:Choice Requires="wps">
            <w:drawing>
              <wp:anchor distT="45720" distB="45720" distL="114300" distR="114300" simplePos="0" relativeHeight="251730944" behindDoc="0" locked="0" layoutInCell="1" allowOverlap="1" wp14:anchorId="3E091974" wp14:editId="7E2259E5">
                <wp:simplePos x="0" y="0"/>
                <wp:positionH relativeFrom="margin">
                  <wp:align>right</wp:align>
                </wp:positionH>
                <wp:positionV relativeFrom="paragraph">
                  <wp:posOffset>2339975</wp:posOffset>
                </wp:positionV>
                <wp:extent cx="2990850" cy="333375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333750"/>
                        </a:xfrm>
                        <a:prstGeom prst="rect">
                          <a:avLst/>
                        </a:prstGeom>
                        <a:noFill/>
                        <a:ln w="9525">
                          <a:noFill/>
                          <a:miter lim="800000"/>
                          <a:headEnd/>
                          <a:tailEnd/>
                        </a:ln>
                      </wps:spPr>
                      <wps:txbx>
                        <w:txbxContent>
                          <w:p w14:paraId="4E1BF3D5" w14:textId="77777777" w:rsidR="009717B7" w:rsidRPr="009717B7" w:rsidRDefault="009717B7" w:rsidP="008E0593">
                            <w:r w:rsidRPr="009717B7">
                              <w:rPr>
                                <w:b/>
                              </w:rPr>
                              <w:t>Thematic focus</w:t>
                            </w:r>
                            <w:r w:rsidRPr="009717B7">
                              <w:t xml:space="preserve">: </w:t>
                            </w:r>
                            <w:r w:rsidR="003E667A">
                              <w:t>Study visit to transfer experience on Water reuse implementation and monitoring issues.</w:t>
                            </w:r>
                          </w:p>
                          <w:p w14:paraId="216614D6" w14:textId="77777777" w:rsidR="009717B7" w:rsidRPr="009717B7" w:rsidRDefault="009717B7" w:rsidP="008E0593">
                            <w:pPr>
                              <w:spacing w:after="40" w:line="276" w:lineRule="auto"/>
                            </w:pPr>
                            <w:r w:rsidRPr="009717B7">
                              <w:rPr>
                                <w:b/>
                              </w:rPr>
                              <w:t>Host organisation</w:t>
                            </w:r>
                            <w:r w:rsidRPr="009717B7">
                              <w:t xml:space="preserve">: </w:t>
                            </w:r>
                            <w:r w:rsidR="003E667A">
                              <w:t>The Regional and Development Agency of Pardubice Region</w:t>
                            </w:r>
                            <w:r w:rsidR="003B7987">
                              <w:br/>
                            </w:r>
                            <w:r w:rsidRPr="009717B7">
                              <w:rPr>
                                <w:b/>
                              </w:rPr>
                              <w:t>Location</w:t>
                            </w:r>
                            <w:r w:rsidRPr="009717B7">
                              <w:t xml:space="preserve">:  </w:t>
                            </w:r>
                            <w:r w:rsidR="003E667A">
                              <w:t>Pardubice region, Czech Republic</w:t>
                            </w:r>
                          </w:p>
                          <w:p w14:paraId="643A2324" w14:textId="77777777" w:rsidR="009717B7" w:rsidRPr="009717B7" w:rsidRDefault="009717B7" w:rsidP="008E0593">
                            <w:pPr>
                              <w:spacing w:after="40" w:line="276" w:lineRule="auto"/>
                            </w:pPr>
                            <w:r w:rsidRPr="009717B7">
                              <w:rPr>
                                <w:b/>
                              </w:rPr>
                              <w:t>Date</w:t>
                            </w:r>
                            <w:r w:rsidRPr="009717B7">
                              <w:t xml:space="preserve">: </w:t>
                            </w:r>
                            <w:r w:rsidR="00A32A36">
                              <w:t>April, May</w:t>
                            </w:r>
                            <w:r w:rsidR="00950563">
                              <w:t xml:space="preserve"> 2020</w:t>
                            </w:r>
                          </w:p>
                          <w:p w14:paraId="25630E45" w14:textId="77777777" w:rsidR="009717B7" w:rsidRPr="009717B7" w:rsidRDefault="009717B7" w:rsidP="008E0593">
                            <w:pPr>
                              <w:spacing w:after="40" w:line="276" w:lineRule="auto"/>
                            </w:pPr>
                            <w:r w:rsidRPr="009717B7">
                              <w:rPr>
                                <w:b/>
                              </w:rPr>
                              <w:t>Language</w:t>
                            </w:r>
                            <w:r w:rsidRPr="009717B7">
                              <w:t>: English</w:t>
                            </w:r>
                          </w:p>
                          <w:p w14:paraId="64274003" w14:textId="77777777" w:rsidR="009717B7" w:rsidRPr="009717B7" w:rsidRDefault="009717B7" w:rsidP="008E0593">
                            <w:pPr>
                              <w:spacing w:after="40" w:line="276" w:lineRule="auto"/>
                            </w:pPr>
                            <w:r w:rsidRPr="009717B7">
                              <w:rPr>
                                <w:b/>
                              </w:rPr>
                              <w:t>Number of participants</w:t>
                            </w:r>
                            <w:r w:rsidRPr="009717B7">
                              <w:t>: 20-25</w:t>
                            </w:r>
                          </w:p>
                          <w:p w14:paraId="50CF8FDA" w14:textId="77777777" w:rsidR="009717B7" w:rsidRPr="009717B7" w:rsidRDefault="009717B7" w:rsidP="008E0593">
                            <w:pPr>
                              <w:spacing w:after="40" w:line="276" w:lineRule="auto"/>
                            </w:pPr>
                            <w:r w:rsidRPr="009717B7">
                              <w:rPr>
                                <w:b/>
                              </w:rPr>
                              <w:t>Type of participants</w:t>
                            </w:r>
                            <w:r w:rsidRPr="009717B7">
                              <w:t xml:space="preserve">: </w:t>
                            </w:r>
                            <w:r w:rsidR="00A363ED">
                              <w:t>Partners, regional authorities officials, stakeholders, external experts</w:t>
                            </w:r>
                          </w:p>
                          <w:p w14:paraId="45CE7317" w14:textId="77777777" w:rsidR="003C48F4" w:rsidRDefault="009717B7" w:rsidP="008E0593">
                            <w:pPr>
                              <w:spacing w:after="40" w:line="276" w:lineRule="auto"/>
                            </w:pPr>
                            <w:r w:rsidRPr="009717B7">
                              <w:rPr>
                                <w:b/>
                              </w:rPr>
                              <w:t>Contact details</w:t>
                            </w:r>
                            <w:r w:rsidRPr="009717B7">
                              <w:t xml:space="preserve">: </w:t>
                            </w:r>
                            <w:r w:rsidR="00A363ED">
                              <w:t>Lucie Balcarová</w:t>
                            </w:r>
                            <w:r w:rsidR="00573C89">
                              <w:t xml:space="preserve">, </w:t>
                            </w:r>
                            <w:r w:rsidR="00A363ED">
                              <w:t>Jan Gregor</w:t>
                            </w:r>
                          </w:p>
                          <w:p w14:paraId="1C220B7B" w14:textId="77777777" w:rsidR="003C48F4" w:rsidRPr="00C74C3C" w:rsidRDefault="003C48F4" w:rsidP="008E0593">
                            <w:pPr>
                              <w:spacing w:after="40" w:line="276" w:lineRule="auto"/>
                              <w:rPr>
                                <w:lang w:val="es-ES"/>
                              </w:rPr>
                            </w:pPr>
                            <w:r w:rsidRPr="00C74C3C">
                              <w:rPr>
                                <w:lang w:val="es-ES"/>
                              </w:rPr>
                              <w:t>T: +</w:t>
                            </w:r>
                            <w:r w:rsidR="00A363ED" w:rsidRPr="00C74C3C">
                              <w:rPr>
                                <w:lang w:val="es-ES"/>
                              </w:rPr>
                              <w:t>420 7280 765</w:t>
                            </w:r>
                            <w:r w:rsidRPr="00C74C3C">
                              <w:rPr>
                                <w:lang w:val="es-ES"/>
                              </w:rPr>
                              <w:t xml:space="preserve"> </w:t>
                            </w:r>
                            <w:r w:rsidR="00A363ED" w:rsidRPr="00C74C3C">
                              <w:rPr>
                                <w:lang w:val="es-ES"/>
                              </w:rPr>
                              <w:t>478; +420 603 235 040</w:t>
                            </w:r>
                          </w:p>
                          <w:p w14:paraId="611F2428" w14:textId="77777777" w:rsidR="009717B7" w:rsidRPr="003C48F4" w:rsidRDefault="003C48F4" w:rsidP="008E0593">
                            <w:pPr>
                              <w:spacing w:after="40" w:line="276" w:lineRule="auto"/>
                              <w:rPr>
                                <w:lang w:val="fr-FR"/>
                              </w:rPr>
                            </w:pPr>
                            <w:r w:rsidRPr="003C48F4">
                              <w:rPr>
                                <w:lang w:val="fr-FR"/>
                              </w:rPr>
                              <w:t>E:</w:t>
                            </w:r>
                            <w:r w:rsidR="00357429">
                              <w:rPr>
                                <w:lang w:val="fr-FR"/>
                              </w:rPr>
                              <w:t xml:space="preserve"> </w:t>
                            </w:r>
                            <w:hyperlink r:id="rId20" w:history="1">
                              <w:r w:rsidR="00357429" w:rsidRPr="00C74C3C">
                                <w:rPr>
                                  <w:rStyle w:val="Hipervnculo"/>
                                  <w:lang w:val="es-ES"/>
                                </w:rPr>
                                <w:t>lucie.balcarova@rrapk.cz</w:t>
                              </w:r>
                            </w:hyperlink>
                            <w:r w:rsidR="00A363ED" w:rsidRPr="00C74C3C">
                              <w:rPr>
                                <w:lang w:val="es-ES"/>
                              </w:rPr>
                              <w:t xml:space="preserve"> </w:t>
                            </w:r>
                            <w:hyperlink r:id="rId21" w:history="1">
                              <w:r w:rsidR="00A363ED" w:rsidRPr="00C74C3C">
                                <w:rPr>
                                  <w:rStyle w:val="Hipervnculo"/>
                                  <w:lang w:val="es-ES"/>
                                </w:rPr>
                                <w:t>jan.gregor@rrapk.cz</w:t>
                              </w:r>
                            </w:hyperlink>
                            <w:r w:rsidR="00A363ED" w:rsidRPr="00C74C3C">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91974" id="_x0000_s1066" type="#_x0000_t202" style="position:absolute;left:0;text-align:left;margin-left:184.3pt;margin-top:184.25pt;width:235.5pt;height:262.5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" filled="f" stroked="f">
                <v:textbox>
                  <w:txbxContent>
                    <w:p w14:paraId="4E1BF3D5" w14:textId="77777777" w:rsidR="009717B7" w:rsidRPr="009717B7" w:rsidRDefault="009717B7" w:rsidP="008E0593">
                      <w:r w:rsidRPr="009717B7">
                        <w:rPr>
                          <w:b/>
                        </w:rPr>
                        <w:t>Thematic focus</w:t>
                      </w:r>
                      <w:r w:rsidRPr="009717B7">
                        <w:t xml:space="preserve">: </w:t>
                      </w:r>
                      <w:r w:rsidR="003E667A">
                        <w:t>Study visit to transfer experience on Water reuse implementation and monitoring issues.</w:t>
                      </w:r>
                    </w:p>
                    <w:p w14:paraId="216614D6" w14:textId="77777777" w:rsidR="009717B7" w:rsidRPr="009717B7" w:rsidRDefault="009717B7" w:rsidP="008E0593">
                      <w:pPr>
                        <w:spacing w:after="40" w:line="276" w:lineRule="auto"/>
                      </w:pPr>
                      <w:r w:rsidRPr="009717B7">
                        <w:rPr>
                          <w:b/>
                        </w:rPr>
                        <w:t>Host organisation</w:t>
                      </w:r>
                      <w:r w:rsidRPr="009717B7">
                        <w:t xml:space="preserve">: </w:t>
                      </w:r>
                      <w:r w:rsidR="003E667A">
                        <w:t>The Regional and Development Agency of Pardubice Region</w:t>
                      </w:r>
                      <w:r w:rsidR="003B7987">
                        <w:br/>
                      </w:r>
                      <w:r w:rsidRPr="009717B7">
                        <w:rPr>
                          <w:b/>
                        </w:rPr>
                        <w:t>Location</w:t>
                      </w:r>
                      <w:r w:rsidRPr="009717B7">
                        <w:t xml:space="preserve">:  </w:t>
                      </w:r>
                      <w:r w:rsidR="003E667A">
                        <w:t>Pardubice region, Czech Republic</w:t>
                      </w:r>
                    </w:p>
                    <w:p w14:paraId="643A2324" w14:textId="77777777" w:rsidR="009717B7" w:rsidRPr="009717B7" w:rsidRDefault="009717B7" w:rsidP="008E0593">
                      <w:pPr>
                        <w:spacing w:after="40" w:line="276" w:lineRule="auto"/>
                      </w:pPr>
                      <w:r w:rsidRPr="009717B7">
                        <w:rPr>
                          <w:b/>
                        </w:rPr>
                        <w:t>Date</w:t>
                      </w:r>
                      <w:r w:rsidRPr="009717B7">
                        <w:t xml:space="preserve">: </w:t>
                      </w:r>
                      <w:r w:rsidR="00A32A36">
                        <w:t>April, May</w:t>
                      </w:r>
                      <w:r w:rsidR="00950563">
                        <w:t xml:space="preserve"> 2020</w:t>
                      </w:r>
                    </w:p>
                    <w:p w14:paraId="25630E45" w14:textId="77777777" w:rsidR="009717B7" w:rsidRPr="009717B7" w:rsidRDefault="009717B7" w:rsidP="008E0593">
                      <w:pPr>
                        <w:spacing w:after="40" w:line="276" w:lineRule="auto"/>
                      </w:pPr>
                      <w:r w:rsidRPr="009717B7">
                        <w:rPr>
                          <w:b/>
                        </w:rPr>
                        <w:t>Language</w:t>
                      </w:r>
                      <w:r w:rsidRPr="009717B7">
                        <w:t>: English</w:t>
                      </w:r>
                    </w:p>
                    <w:p w14:paraId="64274003" w14:textId="77777777" w:rsidR="009717B7" w:rsidRPr="009717B7" w:rsidRDefault="009717B7" w:rsidP="008E0593">
                      <w:pPr>
                        <w:spacing w:after="40" w:line="276" w:lineRule="auto"/>
                      </w:pPr>
                      <w:r w:rsidRPr="009717B7">
                        <w:rPr>
                          <w:b/>
                        </w:rPr>
                        <w:t>Number of participants</w:t>
                      </w:r>
                      <w:r w:rsidRPr="009717B7">
                        <w:t>: 20-25</w:t>
                      </w:r>
                    </w:p>
                    <w:p w14:paraId="50CF8FDA" w14:textId="77777777" w:rsidR="009717B7" w:rsidRPr="009717B7" w:rsidRDefault="009717B7" w:rsidP="008E0593">
                      <w:pPr>
                        <w:spacing w:after="40" w:line="276" w:lineRule="auto"/>
                      </w:pPr>
                      <w:r w:rsidRPr="009717B7">
                        <w:rPr>
                          <w:b/>
                        </w:rPr>
                        <w:t>Type of participants</w:t>
                      </w:r>
                      <w:r w:rsidRPr="009717B7">
                        <w:t xml:space="preserve">: </w:t>
                      </w:r>
                      <w:r w:rsidR="00A363ED">
                        <w:t>Partners, regional authorities officials, stakeholders, external experts</w:t>
                      </w:r>
                    </w:p>
                    <w:p w14:paraId="45CE7317" w14:textId="77777777" w:rsidR="003C48F4" w:rsidRDefault="009717B7" w:rsidP="008E0593">
                      <w:pPr>
                        <w:spacing w:after="40" w:line="276" w:lineRule="auto"/>
                      </w:pPr>
                      <w:r w:rsidRPr="009717B7">
                        <w:rPr>
                          <w:b/>
                        </w:rPr>
                        <w:t>Contact details</w:t>
                      </w:r>
                      <w:r w:rsidRPr="009717B7">
                        <w:t xml:space="preserve">: </w:t>
                      </w:r>
                      <w:r w:rsidR="00A363ED">
                        <w:t>Lucie Balcarová</w:t>
                      </w:r>
                      <w:r w:rsidR="00573C89">
                        <w:t xml:space="preserve">, </w:t>
                      </w:r>
                      <w:r w:rsidR="00A363ED">
                        <w:t>Jan Gregor</w:t>
                      </w:r>
                    </w:p>
                    <w:p w14:paraId="1C220B7B" w14:textId="77777777" w:rsidR="003C48F4" w:rsidRPr="00C74C3C" w:rsidRDefault="003C48F4" w:rsidP="008E0593">
                      <w:pPr>
                        <w:spacing w:after="40" w:line="276" w:lineRule="auto"/>
                        <w:rPr>
                          <w:lang w:val="es-ES"/>
                        </w:rPr>
                      </w:pPr>
                      <w:r w:rsidRPr="00C74C3C">
                        <w:rPr>
                          <w:lang w:val="es-ES"/>
                        </w:rPr>
                        <w:t>T: +</w:t>
                      </w:r>
                      <w:r w:rsidR="00A363ED" w:rsidRPr="00C74C3C">
                        <w:rPr>
                          <w:lang w:val="es-ES"/>
                        </w:rPr>
                        <w:t>420 7280 765</w:t>
                      </w:r>
                      <w:r w:rsidRPr="00C74C3C">
                        <w:rPr>
                          <w:lang w:val="es-ES"/>
                        </w:rPr>
                        <w:t xml:space="preserve"> </w:t>
                      </w:r>
                      <w:r w:rsidR="00A363ED" w:rsidRPr="00C74C3C">
                        <w:rPr>
                          <w:lang w:val="es-ES"/>
                        </w:rPr>
                        <w:t>478; +420 603 235 040</w:t>
                      </w:r>
                    </w:p>
                    <w:p w14:paraId="611F2428" w14:textId="77777777" w:rsidR="009717B7" w:rsidRPr="003C48F4" w:rsidRDefault="003C48F4" w:rsidP="008E0593">
                      <w:pPr>
                        <w:spacing w:after="40" w:line="276" w:lineRule="auto"/>
                        <w:rPr>
                          <w:lang w:val="fr-FR"/>
                        </w:rPr>
                      </w:pPr>
                      <w:r w:rsidRPr="003C48F4">
                        <w:rPr>
                          <w:lang w:val="fr-FR"/>
                        </w:rPr>
                        <w:t>E:</w:t>
                      </w:r>
                      <w:r w:rsidR="00357429">
                        <w:rPr>
                          <w:lang w:val="fr-FR"/>
                        </w:rPr>
                        <w:t xml:space="preserve"> </w:t>
                      </w:r>
                      <w:hyperlink r:id="rId22" w:history="1">
                        <w:r w:rsidR="00357429" w:rsidRPr="00C74C3C">
                          <w:rPr>
                            <w:rStyle w:val="Hipervnculo"/>
                            <w:lang w:val="es-ES"/>
                          </w:rPr>
                          <w:t>lucie.balcarova@rrapk.cz</w:t>
                        </w:r>
                      </w:hyperlink>
                      <w:r w:rsidR="00A363ED" w:rsidRPr="00C74C3C">
                        <w:rPr>
                          <w:lang w:val="es-ES"/>
                        </w:rPr>
                        <w:t xml:space="preserve"> </w:t>
                      </w:r>
                      <w:hyperlink r:id="rId23" w:history="1">
                        <w:r w:rsidR="00A363ED" w:rsidRPr="00C74C3C">
                          <w:rPr>
                            <w:rStyle w:val="Hipervnculo"/>
                            <w:lang w:val="es-ES"/>
                          </w:rPr>
                          <w:t>jan.gregor@rrapk.cz</w:t>
                        </w:r>
                      </w:hyperlink>
                      <w:r w:rsidR="00A363ED" w:rsidRPr="00C74C3C">
                        <w:rPr>
                          <w:lang w:val="es-ES"/>
                        </w:rPr>
                        <w:t xml:space="preserve"> </w:t>
                      </w:r>
                    </w:p>
                  </w:txbxContent>
                </v:textbox>
                <w10:wrap type="square" anchorx="margin"/>
              </v:shape>
            </w:pict>
          </mc:Fallback>
        </mc:AlternateContent>
      </w:r>
      <w:r w:rsidR="003B7987" w:rsidRPr="009717B7">
        <w:rPr>
          <w:noProof/>
          <w:lang w:eastAsia="en-GB"/>
        </w:rPr>
        <mc:AlternateContent>
          <mc:Choice Requires="wps">
            <w:drawing>
              <wp:anchor distT="45720" distB="45720" distL="114300" distR="114300" simplePos="0" relativeHeight="251851776" behindDoc="0" locked="0" layoutInCell="1" allowOverlap="1" wp14:anchorId="06DF8F78" wp14:editId="498FAA03">
                <wp:simplePos x="0" y="0"/>
                <wp:positionH relativeFrom="column">
                  <wp:posOffset>624840</wp:posOffset>
                </wp:positionH>
                <wp:positionV relativeFrom="paragraph">
                  <wp:posOffset>7190740</wp:posOffset>
                </wp:positionV>
                <wp:extent cx="2638425" cy="140462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585866B1" w14:textId="77777777" w:rsidR="006A0067" w:rsidRPr="0060313A" w:rsidRDefault="006A0067" w:rsidP="008E0593">
                            <w:pPr>
                              <w:spacing w:after="0" w:line="240" w:lineRule="auto"/>
                              <w:rPr>
                                <w:rFonts w:ascii="Arial" w:hAnsi="Arial" w:cs="Arial"/>
                                <w:iCs/>
                                <w:sz w:val="24"/>
                              </w:rPr>
                            </w:pPr>
                            <w:r w:rsidRPr="006A0067">
                              <w:rPr>
                                <w:color w:val="000000"/>
                              </w:rPr>
                              <w:t xml:space="preserve">(SI) The Municipality of </w:t>
                            </w:r>
                            <w:proofErr w:type="spellStart"/>
                            <w:r w:rsidRPr="006A0067">
                              <w:rPr>
                                <w:color w:val="000000"/>
                              </w:rPr>
                              <w:t>Trebnje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DF8F78" id="Text Box 221" o:spid="_x0000_s1067" type="#_x0000_t202" style="position:absolute;left:0;text-align:left;margin-left:49.2pt;margin-top:566.2pt;width:207.75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" filled="f" stroked="f">
                <v:textbox style="mso-fit-shape-to-text:t">
                  <w:txbxContent>
                    <w:p w14:paraId="585866B1" w14:textId="77777777" w:rsidR="006A0067" w:rsidRPr="0060313A" w:rsidRDefault="006A0067" w:rsidP="008E0593">
                      <w:pPr>
                        <w:spacing w:after="0" w:line="240" w:lineRule="auto"/>
                        <w:rPr>
                          <w:rFonts w:ascii="Arial" w:hAnsi="Arial" w:cs="Arial"/>
                          <w:iCs/>
                          <w:sz w:val="24"/>
                        </w:rPr>
                      </w:pPr>
                      <w:r w:rsidRPr="006A0067">
                        <w:rPr>
                          <w:color w:val="000000"/>
                        </w:rPr>
                        <w:t xml:space="preserve">(SI) The Municipality of </w:t>
                      </w:r>
                      <w:proofErr w:type="spellStart"/>
                      <w:r w:rsidRPr="006A0067">
                        <w:rPr>
                          <w:color w:val="000000"/>
                        </w:rPr>
                        <w:t>Trebnje</w:t>
                      </w:r>
                      <w:proofErr w:type="spellEnd"/>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49728" behindDoc="0" locked="0" layoutInCell="1" allowOverlap="1" wp14:anchorId="277A1081" wp14:editId="10D7EF6C">
                <wp:simplePos x="0" y="0"/>
                <wp:positionH relativeFrom="column">
                  <wp:posOffset>659765</wp:posOffset>
                </wp:positionH>
                <wp:positionV relativeFrom="paragraph">
                  <wp:posOffset>6430645</wp:posOffset>
                </wp:positionV>
                <wp:extent cx="2638425" cy="1404620"/>
                <wp:effectExtent l="0" t="0"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0BD79DF0" w14:textId="77777777" w:rsidR="008E0593" w:rsidRPr="0060313A" w:rsidRDefault="006A0067" w:rsidP="008E0593">
                            <w:pPr>
                              <w:spacing w:after="0" w:line="240" w:lineRule="auto"/>
                              <w:rPr>
                                <w:rFonts w:ascii="Arial" w:hAnsi="Arial" w:cs="Arial"/>
                                <w:iCs/>
                                <w:sz w:val="24"/>
                              </w:rPr>
                            </w:pPr>
                            <w:r w:rsidRPr="006A0067">
                              <w:rPr>
                                <w:color w:val="000000"/>
                              </w:rPr>
                              <w:t>(LV) Association "Baltic Coasts"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A1081" id="Text Box 219" o:spid="_x0000_s1068" type="#_x0000_t202" style="position:absolute;left:0;text-align:left;margin-left:51.95pt;margin-top:506.35pt;width:207.75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" filled="f" stroked="f">
                <v:textbox style="mso-fit-shape-to-text:t">
                  <w:txbxContent>
                    <w:p w14:paraId="0BD79DF0" w14:textId="77777777" w:rsidR="008E0593" w:rsidRPr="0060313A" w:rsidRDefault="006A0067" w:rsidP="008E0593">
                      <w:pPr>
                        <w:spacing w:after="0" w:line="240" w:lineRule="auto"/>
                        <w:rPr>
                          <w:rFonts w:ascii="Arial" w:hAnsi="Arial" w:cs="Arial"/>
                          <w:iCs/>
                          <w:sz w:val="24"/>
                        </w:rPr>
                      </w:pPr>
                      <w:r w:rsidRPr="006A0067">
                        <w:rPr>
                          <w:color w:val="000000"/>
                        </w:rPr>
                        <w:t>(LV) Association "Baltic Coasts"</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47680" behindDoc="0" locked="0" layoutInCell="1" allowOverlap="1" wp14:anchorId="4708AB72" wp14:editId="32A60A82">
                <wp:simplePos x="0" y="0"/>
                <wp:positionH relativeFrom="column">
                  <wp:posOffset>705485</wp:posOffset>
                </wp:positionH>
                <wp:positionV relativeFrom="paragraph">
                  <wp:posOffset>5725795</wp:posOffset>
                </wp:positionV>
                <wp:extent cx="2638425" cy="1404620"/>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52CA97DC" w14:textId="04535E47" w:rsidR="008E0593" w:rsidRPr="0060313A" w:rsidRDefault="008E0593" w:rsidP="008E0593">
                            <w:pPr>
                              <w:spacing w:after="0" w:line="240" w:lineRule="auto"/>
                              <w:rPr>
                                <w:rFonts w:ascii="Arial" w:hAnsi="Arial" w:cs="Arial"/>
                                <w:iCs/>
                                <w:sz w:val="24"/>
                              </w:rPr>
                            </w:pPr>
                            <w:r w:rsidRPr="008E0593">
                              <w:rPr>
                                <w:color w:val="000000"/>
                              </w:rPr>
                              <w:t>(ES) Euro</w:t>
                            </w:r>
                            <w:r w:rsidR="00C74C3C">
                              <w:rPr>
                                <w:color w:val="000000"/>
                              </w:rPr>
                              <w:t>m</w:t>
                            </w:r>
                            <w:r w:rsidRPr="008E0593">
                              <w:rPr>
                                <w:color w:val="000000"/>
                              </w:rPr>
                              <w:t>editerranean Water Institute Foundation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8AB72" id="Text Box 218" o:spid="_x0000_s1069" type="#_x0000_t202" style="position:absolute;left:0;text-align:left;margin-left:55.55pt;margin-top:450.85pt;width:207.75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" filled="f" stroked="f">
                <v:textbox style="mso-fit-shape-to-text:t">
                  <w:txbxContent>
                    <w:p w14:paraId="52CA97DC" w14:textId="04535E47" w:rsidR="008E0593" w:rsidRPr="0060313A" w:rsidRDefault="008E0593" w:rsidP="008E0593">
                      <w:pPr>
                        <w:spacing w:after="0" w:line="240" w:lineRule="auto"/>
                        <w:rPr>
                          <w:rFonts w:ascii="Arial" w:hAnsi="Arial" w:cs="Arial"/>
                          <w:iCs/>
                          <w:sz w:val="24"/>
                        </w:rPr>
                      </w:pPr>
                      <w:r w:rsidRPr="008E0593">
                        <w:rPr>
                          <w:color w:val="000000"/>
                        </w:rPr>
                        <w:t>(ES) Euro</w:t>
                      </w:r>
                      <w:r w:rsidR="00C74C3C">
                        <w:rPr>
                          <w:color w:val="000000"/>
                        </w:rPr>
                        <w:t>m</w:t>
                      </w:r>
                      <w:r w:rsidRPr="008E0593">
                        <w:rPr>
                          <w:color w:val="000000"/>
                        </w:rPr>
                        <w:t>editerranean Water Institute Foundation</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45632" behindDoc="0" locked="0" layoutInCell="1" allowOverlap="1" wp14:anchorId="26EDEBC1" wp14:editId="107A0C61">
                <wp:simplePos x="0" y="0"/>
                <wp:positionH relativeFrom="column">
                  <wp:posOffset>681990</wp:posOffset>
                </wp:positionH>
                <wp:positionV relativeFrom="paragraph">
                  <wp:posOffset>5176520</wp:posOffset>
                </wp:positionV>
                <wp:extent cx="2638425" cy="1404620"/>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06406568" w14:textId="77777777" w:rsidR="008E0593" w:rsidRPr="0060313A" w:rsidRDefault="008E0593" w:rsidP="008E0593">
                            <w:pPr>
                              <w:spacing w:after="0" w:line="240" w:lineRule="auto"/>
                              <w:rPr>
                                <w:rFonts w:ascii="Arial" w:hAnsi="Arial" w:cs="Arial"/>
                                <w:iCs/>
                                <w:sz w:val="24"/>
                              </w:rPr>
                            </w:pPr>
                            <w:r w:rsidRPr="008E0593">
                              <w:rPr>
                                <w:color w:val="000000"/>
                              </w:rPr>
                              <w:t xml:space="preserve">(DE) Water Board of Oldenburg and East </w:t>
                            </w:r>
                            <w:proofErr w:type="spellStart"/>
                            <w:r w:rsidRPr="008E0593">
                              <w:rPr>
                                <w:color w:val="000000"/>
                              </w:rPr>
                              <w:t>Frisia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DEBC1" id="Text Box 216" o:spid="_x0000_s1070" type="#_x0000_t202" style="position:absolute;left:0;text-align:left;margin-left:53.7pt;margin-top:407.6pt;width:207.75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" filled="f" stroked="f">
                <v:textbox style="mso-fit-shape-to-text:t">
                  <w:txbxContent>
                    <w:p w14:paraId="06406568" w14:textId="77777777" w:rsidR="008E0593" w:rsidRPr="0060313A" w:rsidRDefault="008E0593" w:rsidP="008E0593">
                      <w:pPr>
                        <w:spacing w:after="0" w:line="240" w:lineRule="auto"/>
                        <w:rPr>
                          <w:rFonts w:ascii="Arial" w:hAnsi="Arial" w:cs="Arial"/>
                          <w:iCs/>
                          <w:sz w:val="24"/>
                        </w:rPr>
                      </w:pPr>
                      <w:r w:rsidRPr="008E0593">
                        <w:rPr>
                          <w:color w:val="000000"/>
                        </w:rPr>
                        <w:t xml:space="preserve">(DE) Water Board of Oldenburg and East </w:t>
                      </w:r>
                      <w:proofErr w:type="spellStart"/>
                      <w:r w:rsidRPr="008E0593">
                        <w:rPr>
                          <w:color w:val="000000"/>
                        </w:rPr>
                        <w:t>Frisia</w:t>
                      </w:r>
                      <w:proofErr w:type="spellEnd"/>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43584" behindDoc="0" locked="0" layoutInCell="1" allowOverlap="1" wp14:anchorId="3539A0BB" wp14:editId="7ED80850">
                <wp:simplePos x="0" y="0"/>
                <wp:positionH relativeFrom="column">
                  <wp:posOffset>699135</wp:posOffset>
                </wp:positionH>
                <wp:positionV relativeFrom="paragraph">
                  <wp:posOffset>4592955</wp:posOffset>
                </wp:positionV>
                <wp:extent cx="2638425" cy="140462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78222750" w14:textId="77777777" w:rsidR="008E0593" w:rsidRPr="0060313A" w:rsidRDefault="008E0593" w:rsidP="008E0593">
                            <w:pPr>
                              <w:spacing w:after="0" w:line="240" w:lineRule="auto"/>
                              <w:rPr>
                                <w:rFonts w:ascii="Arial" w:hAnsi="Arial" w:cs="Arial"/>
                                <w:iCs/>
                                <w:sz w:val="24"/>
                              </w:rPr>
                            </w:pPr>
                            <w:r w:rsidRPr="008E0593">
                              <w:rPr>
                                <w:color w:val="000000"/>
                              </w:rPr>
                              <w:t>(IT) Lombardy Foundation for the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9A0BB" id="Text Box 215" o:spid="_x0000_s1071" type="#_x0000_t202" style="position:absolute;left:0;text-align:left;margin-left:55.05pt;margin-top:361.65pt;width:207.75pt;height:110.6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" filled="f" stroked="f">
                <v:textbox style="mso-fit-shape-to-text:t">
                  <w:txbxContent>
                    <w:p w14:paraId="78222750" w14:textId="77777777" w:rsidR="008E0593" w:rsidRPr="0060313A" w:rsidRDefault="008E0593" w:rsidP="008E0593">
                      <w:pPr>
                        <w:spacing w:after="0" w:line="240" w:lineRule="auto"/>
                        <w:rPr>
                          <w:rFonts w:ascii="Arial" w:hAnsi="Arial" w:cs="Arial"/>
                          <w:iCs/>
                          <w:sz w:val="24"/>
                        </w:rPr>
                      </w:pPr>
                      <w:r w:rsidRPr="008E0593">
                        <w:rPr>
                          <w:color w:val="000000"/>
                        </w:rPr>
                        <w:t>(IT) Lombardy Foundation for the Environment</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41536" behindDoc="0" locked="0" layoutInCell="1" allowOverlap="1" wp14:anchorId="40C3D1DC" wp14:editId="3356B4DF">
                <wp:simplePos x="0" y="0"/>
                <wp:positionH relativeFrom="column">
                  <wp:posOffset>657860</wp:posOffset>
                </wp:positionH>
                <wp:positionV relativeFrom="paragraph">
                  <wp:posOffset>4057015</wp:posOffset>
                </wp:positionV>
                <wp:extent cx="2638425" cy="1404620"/>
                <wp:effectExtent l="0" t="0"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4C1801A8" w14:textId="77777777" w:rsidR="008E0593" w:rsidRPr="0060313A" w:rsidRDefault="008E0593" w:rsidP="008E0593">
                            <w:pPr>
                              <w:spacing w:after="0" w:line="240" w:lineRule="auto"/>
                              <w:rPr>
                                <w:rFonts w:ascii="Arial" w:hAnsi="Arial" w:cs="Arial"/>
                                <w:iCs/>
                                <w:sz w:val="24"/>
                              </w:rPr>
                            </w:pPr>
                            <w:r w:rsidRPr="008E0593">
                              <w:rPr>
                                <w:color w:val="000000"/>
                              </w:rPr>
                              <w:t>(MT) Energy and Water Agency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3D1DC" id="Text Box 214" o:spid="_x0000_s1072" type="#_x0000_t202" style="position:absolute;left:0;text-align:left;margin-left:51.8pt;margin-top:319.45pt;width:207.75pt;height:110.6pt;z-index:25184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" filled="f" stroked="f">
                <v:textbox style="mso-fit-shape-to-text:t">
                  <w:txbxContent>
                    <w:p w14:paraId="4C1801A8" w14:textId="77777777" w:rsidR="008E0593" w:rsidRPr="0060313A" w:rsidRDefault="008E0593" w:rsidP="008E0593">
                      <w:pPr>
                        <w:spacing w:after="0" w:line="240" w:lineRule="auto"/>
                        <w:rPr>
                          <w:rFonts w:ascii="Arial" w:hAnsi="Arial" w:cs="Arial"/>
                          <w:iCs/>
                          <w:sz w:val="24"/>
                        </w:rPr>
                      </w:pPr>
                      <w:r w:rsidRPr="008E0593">
                        <w:rPr>
                          <w:color w:val="000000"/>
                        </w:rPr>
                        <w:t>(MT) Energy and Water Agency</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39488" behindDoc="0" locked="0" layoutInCell="1" allowOverlap="1" wp14:anchorId="2065A196" wp14:editId="75F4B169">
                <wp:simplePos x="0" y="0"/>
                <wp:positionH relativeFrom="column">
                  <wp:posOffset>686435</wp:posOffset>
                </wp:positionH>
                <wp:positionV relativeFrom="paragraph">
                  <wp:posOffset>3282950</wp:posOffset>
                </wp:positionV>
                <wp:extent cx="2638425" cy="1404620"/>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52B1DC9B" w14:textId="77777777" w:rsidR="008E0593" w:rsidRPr="0060313A" w:rsidRDefault="008E0593" w:rsidP="008E0593">
                            <w:pPr>
                              <w:spacing w:after="0" w:line="240" w:lineRule="auto"/>
                              <w:rPr>
                                <w:rFonts w:ascii="Arial" w:hAnsi="Arial" w:cs="Arial"/>
                                <w:iCs/>
                                <w:sz w:val="24"/>
                              </w:rPr>
                            </w:pPr>
                            <w:r w:rsidRPr="008E0593">
                              <w:rPr>
                                <w:color w:val="000000"/>
                              </w:rPr>
                              <w:t>(CZ) The Regional Development Agency of the Pardubice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5A196" id="Text Box 213" o:spid="_x0000_s1073" type="#_x0000_t202" style="position:absolute;left:0;text-align:left;margin-left:54.05pt;margin-top:258.5pt;width:207.75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" filled="f" stroked="f">
                <v:textbox style="mso-fit-shape-to-text:t">
                  <w:txbxContent>
                    <w:p w14:paraId="52B1DC9B" w14:textId="77777777" w:rsidR="008E0593" w:rsidRPr="0060313A" w:rsidRDefault="008E0593" w:rsidP="008E0593">
                      <w:pPr>
                        <w:spacing w:after="0" w:line="240" w:lineRule="auto"/>
                        <w:rPr>
                          <w:rFonts w:ascii="Arial" w:hAnsi="Arial" w:cs="Arial"/>
                          <w:iCs/>
                          <w:sz w:val="24"/>
                        </w:rPr>
                      </w:pPr>
                      <w:r w:rsidRPr="008E0593">
                        <w:rPr>
                          <w:color w:val="000000"/>
                        </w:rPr>
                        <w:t>(CZ) The Regional Development Agency of the Pardubice Region</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37440" behindDoc="0" locked="0" layoutInCell="1" allowOverlap="1" wp14:anchorId="4746F2A5" wp14:editId="07D77432">
                <wp:simplePos x="0" y="0"/>
                <wp:positionH relativeFrom="column">
                  <wp:posOffset>713740</wp:posOffset>
                </wp:positionH>
                <wp:positionV relativeFrom="paragraph">
                  <wp:posOffset>2741930</wp:posOffset>
                </wp:positionV>
                <wp:extent cx="2638425" cy="1404620"/>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3584C8F7" w14:textId="77777777" w:rsidR="008E0593" w:rsidRPr="0060313A" w:rsidRDefault="008E0593" w:rsidP="008E0593">
                            <w:pPr>
                              <w:spacing w:after="0" w:line="240" w:lineRule="auto"/>
                              <w:rPr>
                                <w:rFonts w:ascii="Arial" w:hAnsi="Arial" w:cs="Arial"/>
                                <w:iCs/>
                                <w:sz w:val="24"/>
                              </w:rPr>
                            </w:pPr>
                            <w:r w:rsidRPr="008E0593">
                              <w:rPr>
                                <w:color w:val="000000"/>
                              </w:rPr>
                              <w:t xml:space="preserve">(PL) </w:t>
                            </w:r>
                            <w:proofErr w:type="spellStart"/>
                            <w:r w:rsidRPr="008E0593">
                              <w:rPr>
                                <w:color w:val="000000"/>
                              </w:rPr>
                              <w:t>Lodzkie</w:t>
                            </w:r>
                            <w:proofErr w:type="spellEnd"/>
                            <w:r w:rsidRPr="008E0593">
                              <w:rPr>
                                <w:color w:val="000000"/>
                              </w:rPr>
                              <w:t xml:space="preserve">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6F2A5" id="Text Box 212" o:spid="_x0000_s1074" type="#_x0000_t202" style="position:absolute;left:0;text-align:left;margin-left:56.2pt;margin-top:215.9pt;width:207.75pt;height:110.6pt;z-index:251837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" filled="f" stroked="f">
                <v:textbox style="mso-fit-shape-to-text:t">
                  <w:txbxContent>
                    <w:p w14:paraId="3584C8F7" w14:textId="77777777" w:rsidR="008E0593" w:rsidRPr="0060313A" w:rsidRDefault="008E0593" w:rsidP="008E0593">
                      <w:pPr>
                        <w:spacing w:after="0" w:line="240" w:lineRule="auto"/>
                        <w:rPr>
                          <w:rFonts w:ascii="Arial" w:hAnsi="Arial" w:cs="Arial"/>
                          <w:iCs/>
                          <w:sz w:val="24"/>
                        </w:rPr>
                      </w:pPr>
                      <w:r w:rsidRPr="008E0593">
                        <w:rPr>
                          <w:color w:val="000000"/>
                        </w:rPr>
                        <w:t xml:space="preserve">(PL) </w:t>
                      </w:r>
                      <w:proofErr w:type="spellStart"/>
                      <w:r w:rsidRPr="008E0593">
                        <w:rPr>
                          <w:color w:val="000000"/>
                        </w:rPr>
                        <w:t>Lodzkie</w:t>
                      </w:r>
                      <w:proofErr w:type="spellEnd"/>
                      <w:r w:rsidRPr="008E0593">
                        <w:rPr>
                          <w:color w:val="000000"/>
                        </w:rPr>
                        <w:t xml:space="preserve"> Region</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35392" behindDoc="0" locked="0" layoutInCell="1" allowOverlap="1" wp14:anchorId="6F9143E1" wp14:editId="32E604E7">
                <wp:simplePos x="0" y="0"/>
                <wp:positionH relativeFrom="column">
                  <wp:posOffset>691515</wp:posOffset>
                </wp:positionH>
                <wp:positionV relativeFrom="paragraph">
                  <wp:posOffset>2022475</wp:posOffset>
                </wp:positionV>
                <wp:extent cx="2638425" cy="140462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27C625E9" w14:textId="77777777" w:rsidR="008E0593" w:rsidRPr="0060313A" w:rsidRDefault="008E0593" w:rsidP="008E0593">
                            <w:pPr>
                              <w:spacing w:after="0" w:line="240" w:lineRule="auto"/>
                              <w:rPr>
                                <w:rFonts w:ascii="Arial" w:hAnsi="Arial" w:cs="Arial"/>
                                <w:iCs/>
                                <w:sz w:val="24"/>
                              </w:rPr>
                            </w:pPr>
                            <w:r w:rsidRPr="008E0593">
                              <w:rPr>
                                <w:color w:val="000000"/>
                              </w:rPr>
                              <w:t>(EL) Ministry of Environment and Energy, Special Secretariat for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143E1" id="Text Box 211" o:spid="_x0000_s1075" type="#_x0000_t202" style="position:absolute;left:0;text-align:left;margin-left:54.45pt;margin-top:159.25pt;width:207.75pt;height:110.6pt;z-index:251835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" filled="f" stroked="f">
                <v:textbox style="mso-fit-shape-to-text:t">
                  <w:txbxContent>
                    <w:p w14:paraId="27C625E9" w14:textId="77777777" w:rsidR="008E0593" w:rsidRPr="0060313A" w:rsidRDefault="008E0593" w:rsidP="008E0593">
                      <w:pPr>
                        <w:spacing w:after="0" w:line="240" w:lineRule="auto"/>
                        <w:rPr>
                          <w:rFonts w:ascii="Arial" w:hAnsi="Arial" w:cs="Arial"/>
                          <w:iCs/>
                          <w:sz w:val="24"/>
                        </w:rPr>
                      </w:pPr>
                      <w:r w:rsidRPr="008E0593">
                        <w:rPr>
                          <w:color w:val="000000"/>
                        </w:rPr>
                        <w:t>(EL) Ministry of Environment and Energy, Special Secretariat for Water</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833344" behindDoc="0" locked="0" layoutInCell="1" allowOverlap="1" wp14:anchorId="3D56D6A1" wp14:editId="4774A79E">
                <wp:simplePos x="0" y="0"/>
                <wp:positionH relativeFrom="column">
                  <wp:posOffset>616585</wp:posOffset>
                </wp:positionH>
                <wp:positionV relativeFrom="paragraph">
                  <wp:posOffset>1325245</wp:posOffset>
                </wp:positionV>
                <wp:extent cx="2903220" cy="140462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404620"/>
                        </a:xfrm>
                        <a:prstGeom prst="rect">
                          <a:avLst/>
                        </a:prstGeom>
                        <a:noFill/>
                        <a:ln w="9525">
                          <a:noFill/>
                          <a:miter lim="800000"/>
                          <a:headEnd/>
                          <a:tailEnd/>
                        </a:ln>
                      </wps:spPr>
                      <wps:txbx>
                        <w:txbxContent>
                          <w:p w14:paraId="30649402" w14:textId="77777777" w:rsidR="008E0593" w:rsidRPr="008E0593" w:rsidRDefault="008E0593" w:rsidP="008E0593">
                            <w:pPr>
                              <w:spacing w:after="0" w:line="240" w:lineRule="auto"/>
                              <w:rPr>
                                <w:rFonts w:ascii="Arial" w:hAnsi="Arial" w:cs="Arial"/>
                                <w:iCs/>
                                <w:sz w:val="20"/>
                              </w:rPr>
                            </w:pPr>
                            <w:r w:rsidRPr="008E0593">
                              <w:rPr>
                                <w:rFonts w:ascii="Arial" w:hAnsi="Arial" w:cs="Arial"/>
                                <w:iCs/>
                                <w:sz w:val="20"/>
                              </w:rPr>
                              <w:t>(ES) Regional Government of Murcia, Ministry of Water, Agriculture, Livestock and Fisheries, General Direction of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6D6A1" id="Text Box 210" o:spid="_x0000_s1076" type="#_x0000_t202" style="position:absolute;left:0;text-align:left;margin-left:48.55pt;margin-top:104.35pt;width:228.6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" filled="f" stroked="f">
                <v:textbox style="mso-fit-shape-to-text:t">
                  <w:txbxContent>
                    <w:p w14:paraId="30649402" w14:textId="77777777" w:rsidR="008E0593" w:rsidRPr="008E0593" w:rsidRDefault="008E0593" w:rsidP="008E0593">
                      <w:pPr>
                        <w:spacing w:after="0" w:line="240" w:lineRule="auto"/>
                        <w:rPr>
                          <w:rFonts w:ascii="Arial" w:hAnsi="Arial" w:cs="Arial"/>
                          <w:iCs/>
                          <w:sz w:val="20"/>
                        </w:rPr>
                      </w:pPr>
                      <w:r w:rsidRPr="008E0593">
                        <w:rPr>
                          <w:rFonts w:ascii="Arial" w:hAnsi="Arial" w:cs="Arial"/>
                          <w:iCs/>
                          <w:sz w:val="20"/>
                        </w:rPr>
                        <w:t>(ES) Regional Government of Murcia, Ministry of Water, Agriculture, Livestock and Fisheries, General Direction of Water</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721728" behindDoc="0" locked="0" layoutInCell="1" allowOverlap="1" wp14:anchorId="614F3D07" wp14:editId="37E50D36">
                <wp:simplePos x="0" y="0"/>
                <wp:positionH relativeFrom="column">
                  <wp:posOffset>4165600</wp:posOffset>
                </wp:positionH>
                <wp:positionV relativeFrom="paragraph">
                  <wp:posOffset>6131560</wp:posOffset>
                </wp:positionV>
                <wp:extent cx="2638425" cy="140462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0A2943A2" w14:textId="77777777" w:rsidR="0060313A" w:rsidRPr="0060313A" w:rsidRDefault="009717B7" w:rsidP="009717B7">
                            <w:pPr>
                              <w:spacing w:after="0" w:line="240" w:lineRule="auto"/>
                              <w:rPr>
                                <w:rFonts w:ascii="Arial" w:hAnsi="Arial" w:cs="Arial"/>
                                <w:iCs/>
                                <w:sz w:val="24"/>
                              </w:rPr>
                            </w:pPr>
                            <w:r w:rsidRPr="007C5B22">
                              <w:rPr>
                                <w:rFonts w:ascii="Arial" w:hAnsi="Arial" w:cs="Arial"/>
                                <w:iCs/>
                                <w:sz w:val="24"/>
                              </w:rPr>
                              <w:t>interregeurope.eu/</w:t>
                            </w:r>
                            <w:proofErr w:type="spellStart"/>
                            <w:r w:rsidRPr="007C5B22">
                              <w:rPr>
                                <w:rFonts w:ascii="Arial" w:hAnsi="Arial" w:cs="Arial"/>
                                <w:iCs/>
                                <w:sz w:val="24"/>
                              </w:rPr>
                              <w:t>aquares</w:t>
                            </w:r>
                            <w:proofErr w:type="spellEnd"/>
                            <w:r w:rsidRPr="007C5B22">
                              <w:rPr>
                                <w:rFonts w:ascii="Arial" w:hAnsi="Arial" w:cs="Arial"/>
                                <w:iCs/>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F3D07" id="Text Box 48" o:spid="_x0000_s1077" type="#_x0000_t202" style="position:absolute;left:0;text-align:left;margin-left:328pt;margin-top:482.8pt;width:207.7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" filled="f" stroked="f">
                <v:textbox style="mso-fit-shape-to-text:t">
                  <w:txbxContent>
                    <w:p w14:paraId="0A2943A2" w14:textId="77777777" w:rsidR="0060313A" w:rsidRPr="0060313A" w:rsidRDefault="009717B7" w:rsidP="009717B7">
                      <w:pPr>
                        <w:spacing w:after="0" w:line="240" w:lineRule="auto"/>
                        <w:rPr>
                          <w:rFonts w:ascii="Arial" w:hAnsi="Arial" w:cs="Arial"/>
                          <w:iCs/>
                          <w:sz w:val="24"/>
                        </w:rPr>
                      </w:pPr>
                      <w:r w:rsidRPr="007C5B22">
                        <w:rPr>
                          <w:rFonts w:ascii="Arial" w:hAnsi="Arial" w:cs="Arial"/>
                          <w:iCs/>
                          <w:sz w:val="24"/>
                        </w:rPr>
                        <w:t>interregeurope.eu/</w:t>
                      </w:r>
                      <w:proofErr w:type="spellStart"/>
                      <w:r w:rsidRPr="007C5B22">
                        <w:rPr>
                          <w:rFonts w:ascii="Arial" w:hAnsi="Arial" w:cs="Arial"/>
                          <w:iCs/>
                          <w:sz w:val="24"/>
                        </w:rPr>
                        <w:t>aquares</w:t>
                      </w:r>
                      <w:proofErr w:type="spellEnd"/>
                      <w:r w:rsidRPr="007C5B22">
                        <w:rPr>
                          <w:rFonts w:ascii="Arial" w:hAnsi="Arial" w:cs="Arial"/>
                          <w:iCs/>
                          <w:sz w:val="24"/>
                        </w:rPr>
                        <w:t>/</w:t>
                      </w:r>
                    </w:p>
                  </w:txbxContent>
                </v:textbox>
                <w10:wrap type="square"/>
              </v:shape>
            </w:pict>
          </mc:Fallback>
        </mc:AlternateContent>
      </w:r>
      <w:r w:rsidR="003B7987" w:rsidRPr="009717B7">
        <w:rPr>
          <w:noProof/>
          <w:lang w:eastAsia="en-GB"/>
        </w:rPr>
        <mc:AlternateContent>
          <mc:Choice Requires="wps">
            <w:drawing>
              <wp:anchor distT="45720" distB="45720" distL="114300" distR="114300" simplePos="0" relativeHeight="251732992" behindDoc="0" locked="0" layoutInCell="1" allowOverlap="1" wp14:anchorId="69389806" wp14:editId="3B2CFBFE">
                <wp:simplePos x="0" y="0"/>
                <wp:positionH relativeFrom="margin">
                  <wp:posOffset>4178935</wp:posOffset>
                </wp:positionH>
                <wp:positionV relativeFrom="paragraph">
                  <wp:posOffset>7987030</wp:posOffset>
                </wp:positionV>
                <wp:extent cx="2638425" cy="140462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noFill/>
                        <a:ln w="9525">
                          <a:noFill/>
                          <a:miter lim="800000"/>
                          <a:headEnd/>
                          <a:tailEnd/>
                        </a:ln>
                      </wps:spPr>
                      <wps:txbx>
                        <w:txbxContent>
                          <w:p w14:paraId="63EB04E4" w14:textId="77777777" w:rsidR="009717B7" w:rsidRPr="007C5B22" w:rsidRDefault="009717B7" w:rsidP="009717B7">
                            <w:pPr>
                              <w:spacing w:after="0" w:line="240" w:lineRule="auto"/>
                              <w:rPr>
                                <w:rFonts w:ascii="Arial" w:hAnsi="Arial" w:cs="Arial"/>
                                <w:sz w:val="24"/>
                              </w:rPr>
                            </w:pPr>
                            <w:r w:rsidRPr="009717B7">
                              <w:rPr>
                                <w:rFonts w:ascii="Arial" w:hAnsi="Arial" w:cs="Arial"/>
                                <w:iCs/>
                                <w:sz w:val="24"/>
                              </w:rPr>
                              <w:t>aquares.eu@gmail.com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89806" id="Text Box 55" o:spid="_x0000_s1078" type="#_x0000_t202" style="position:absolute;left:0;text-align:left;margin-left:329.05pt;margin-top:628.9pt;width:207.7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" filled="f" stroked="f">
                <v:textbox style="mso-fit-shape-to-text:t">
                  <w:txbxContent>
                    <w:p w14:paraId="63EB04E4" w14:textId="77777777" w:rsidR="009717B7" w:rsidRPr="007C5B22" w:rsidRDefault="009717B7" w:rsidP="009717B7">
                      <w:pPr>
                        <w:spacing w:after="0" w:line="240" w:lineRule="auto"/>
                        <w:rPr>
                          <w:rFonts w:ascii="Arial" w:hAnsi="Arial" w:cs="Arial"/>
                          <w:sz w:val="24"/>
                        </w:rPr>
                      </w:pPr>
                      <w:r w:rsidRPr="009717B7">
                        <w:rPr>
                          <w:rFonts w:ascii="Arial" w:hAnsi="Arial" w:cs="Arial"/>
                          <w:iCs/>
                          <w:sz w:val="24"/>
                        </w:rPr>
                        <w:t>aquares.eu@gmail.com</w:t>
                      </w:r>
                    </w:p>
                  </w:txbxContent>
                </v:textbox>
                <w10:wrap type="square" anchorx="margin"/>
              </v:shape>
            </w:pict>
          </mc:Fallback>
        </mc:AlternateContent>
      </w:r>
    </w:p>
    <w:sectPr w:rsidR="001E327E" w:rsidSect="00393D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5F7A0" w14:textId="77777777" w:rsidR="00E03DD9" w:rsidRDefault="00E03DD9" w:rsidP="00627A00">
      <w:pPr>
        <w:spacing w:after="0" w:line="240" w:lineRule="auto"/>
      </w:pPr>
      <w:r>
        <w:separator/>
      </w:r>
    </w:p>
  </w:endnote>
  <w:endnote w:type="continuationSeparator" w:id="0">
    <w:p w14:paraId="607B97D6" w14:textId="77777777" w:rsidR="00E03DD9" w:rsidRDefault="00E03DD9" w:rsidP="00627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C02A2" w14:textId="77777777" w:rsidR="00E03DD9" w:rsidRDefault="00E03DD9" w:rsidP="00627A00">
      <w:pPr>
        <w:spacing w:after="0" w:line="240" w:lineRule="auto"/>
      </w:pPr>
      <w:r>
        <w:separator/>
      </w:r>
    </w:p>
  </w:footnote>
  <w:footnote w:type="continuationSeparator" w:id="0">
    <w:p w14:paraId="76BD9671" w14:textId="77777777" w:rsidR="00E03DD9" w:rsidRDefault="00E03DD9" w:rsidP="00627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84DCC"/>
    <w:multiLevelType w:val="hybridMultilevel"/>
    <w:tmpl w:val="9E2EC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183473"/>
    <w:multiLevelType w:val="hybridMultilevel"/>
    <w:tmpl w:val="FF88C6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2500763"/>
    <w:multiLevelType w:val="hybridMultilevel"/>
    <w:tmpl w:val="0798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B4005C"/>
    <w:multiLevelType w:val="hybridMultilevel"/>
    <w:tmpl w:val="D39230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removePersonalInformation/>
  <w:removeDateAndTim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LA0sjAyszQ1MzQ3MDZS0lEKTi0uzszPAykwrQUARZsIoSwAAAA="/>
  </w:docVars>
  <w:rsids>
    <w:rsidRoot w:val="001E327E"/>
    <w:rsid w:val="00007816"/>
    <w:rsid w:val="0003208D"/>
    <w:rsid w:val="00044B4C"/>
    <w:rsid w:val="000C2538"/>
    <w:rsid w:val="000E559A"/>
    <w:rsid w:val="000F056C"/>
    <w:rsid w:val="000F13F3"/>
    <w:rsid w:val="001311D6"/>
    <w:rsid w:val="001331BB"/>
    <w:rsid w:val="00146DDF"/>
    <w:rsid w:val="00160284"/>
    <w:rsid w:val="00172070"/>
    <w:rsid w:val="001750E6"/>
    <w:rsid w:val="001A72FC"/>
    <w:rsid w:val="001C2036"/>
    <w:rsid w:val="001D66C9"/>
    <w:rsid w:val="001E327E"/>
    <w:rsid w:val="001E6930"/>
    <w:rsid w:val="00201349"/>
    <w:rsid w:val="00217423"/>
    <w:rsid w:val="002201AB"/>
    <w:rsid w:val="00225429"/>
    <w:rsid w:val="00257CBD"/>
    <w:rsid w:val="00284739"/>
    <w:rsid w:val="002848E7"/>
    <w:rsid w:val="002920C5"/>
    <w:rsid w:val="00292129"/>
    <w:rsid w:val="002A1A9B"/>
    <w:rsid w:val="002A312E"/>
    <w:rsid w:val="002B60A8"/>
    <w:rsid w:val="002D7790"/>
    <w:rsid w:val="003334C8"/>
    <w:rsid w:val="00346767"/>
    <w:rsid w:val="00357429"/>
    <w:rsid w:val="00393DAA"/>
    <w:rsid w:val="003946F5"/>
    <w:rsid w:val="0039747F"/>
    <w:rsid w:val="003B7987"/>
    <w:rsid w:val="003C48F4"/>
    <w:rsid w:val="003D1E43"/>
    <w:rsid w:val="003E667A"/>
    <w:rsid w:val="00425148"/>
    <w:rsid w:val="004574DA"/>
    <w:rsid w:val="00475C07"/>
    <w:rsid w:val="00481647"/>
    <w:rsid w:val="004843BB"/>
    <w:rsid w:val="004D4DD2"/>
    <w:rsid w:val="004F21F6"/>
    <w:rsid w:val="00507F20"/>
    <w:rsid w:val="005168D3"/>
    <w:rsid w:val="0054157C"/>
    <w:rsid w:val="00553283"/>
    <w:rsid w:val="00567866"/>
    <w:rsid w:val="0057351F"/>
    <w:rsid w:val="00573C89"/>
    <w:rsid w:val="005815BA"/>
    <w:rsid w:val="00596C7E"/>
    <w:rsid w:val="005B52D1"/>
    <w:rsid w:val="005D1863"/>
    <w:rsid w:val="0060313A"/>
    <w:rsid w:val="00614A55"/>
    <w:rsid w:val="00622AC2"/>
    <w:rsid w:val="0062564D"/>
    <w:rsid w:val="00627A00"/>
    <w:rsid w:val="0063250E"/>
    <w:rsid w:val="00633C45"/>
    <w:rsid w:val="00636F54"/>
    <w:rsid w:val="00640C59"/>
    <w:rsid w:val="00655E22"/>
    <w:rsid w:val="00663945"/>
    <w:rsid w:val="00664667"/>
    <w:rsid w:val="0066692E"/>
    <w:rsid w:val="006852B2"/>
    <w:rsid w:val="006A0067"/>
    <w:rsid w:val="006A12A3"/>
    <w:rsid w:val="006C6BDF"/>
    <w:rsid w:val="006C7EB6"/>
    <w:rsid w:val="006D1268"/>
    <w:rsid w:val="006E7693"/>
    <w:rsid w:val="007116AB"/>
    <w:rsid w:val="00713C5B"/>
    <w:rsid w:val="0072333B"/>
    <w:rsid w:val="00724D11"/>
    <w:rsid w:val="00732576"/>
    <w:rsid w:val="00734791"/>
    <w:rsid w:val="00760F29"/>
    <w:rsid w:val="007B1688"/>
    <w:rsid w:val="008110EE"/>
    <w:rsid w:val="00811660"/>
    <w:rsid w:val="00823644"/>
    <w:rsid w:val="00856090"/>
    <w:rsid w:val="008629E9"/>
    <w:rsid w:val="008813EF"/>
    <w:rsid w:val="008A57FF"/>
    <w:rsid w:val="008A746E"/>
    <w:rsid w:val="008C12D0"/>
    <w:rsid w:val="008C1555"/>
    <w:rsid w:val="008D2E79"/>
    <w:rsid w:val="008D4DFC"/>
    <w:rsid w:val="008E0593"/>
    <w:rsid w:val="008E185A"/>
    <w:rsid w:val="008F0A1C"/>
    <w:rsid w:val="009009C4"/>
    <w:rsid w:val="00901EBA"/>
    <w:rsid w:val="0090297B"/>
    <w:rsid w:val="00950563"/>
    <w:rsid w:val="00957A37"/>
    <w:rsid w:val="0096589F"/>
    <w:rsid w:val="00965AC8"/>
    <w:rsid w:val="009717B7"/>
    <w:rsid w:val="00983633"/>
    <w:rsid w:val="00985877"/>
    <w:rsid w:val="00995D8C"/>
    <w:rsid w:val="009A24BA"/>
    <w:rsid w:val="009A47DD"/>
    <w:rsid w:val="009A5F67"/>
    <w:rsid w:val="009B7309"/>
    <w:rsid w:val="009D6811"/>
    <w:rsid w:val="009F2209"/>
    <w:rsid w:val="009F4619"/>
    <w:rsid w:val="00A01F8F"/>
    <w:rsid w:val="00A3006C"/>
    <w:rsid w:val="00A32A36"/>
    <w:rsid w:val="00A33D87"/>
    <w:rsid w:val="00A35873"/>
    <w:rsid w:val="00A363ED"/>
    <w:rsid w:val="00A37473"/>
    <w:rsid w:val="00A66886"/>
    <w:rsid w:val="00A77FC4"/>
    <w:rsid w:val="00A8685B"/>
    <w:rsid w:val="00AA14CF"/>
    <w:rsid w:val="00AA43FF"/>
    <w:rsid w:val="00AA6B8D"/>
    <w:rsid w:val="00AA7D6E"/>
    <w:rsid w:val="00AF219B"/>
    <w:rsid w:val="00B019F8"/>
    <w:rsid w:val="00B0359E"/>
    <w:rsid w:val="00B47DBC"/>
    <w:rsid w:val="00B73A8F"/>
    <w:rsid w:val="00B9287C"/>
    <w:rsid w:val="00B94457"/>
    <w:rsid w:val="00BB06C3"/>
    <w:rsid w:val="00BB59EE"/>
    <w:rsid w:val="00BD3BF7"/>
    <w:rsid w:val="00BF40DC"/>
    <w:rsid w:val="00C07349"/>
    <w:rsid w:val="00C21393"/>
    <w:rsid w:val="00C21C17"/>
    <w:rsid w:val="00C36B21"/>
    <w:rsid w:val="00C4492B"/>
    <w:rsid w:val="00C534C9"/>
    <w:rsid w:val="00C74C3C"/>
    <w:rsid w:val="00C7510A"/>
    <w:rsid w:val="00C77A16"/>
    <w:rsid w:val="00C95793"/>
    <w:rsid w:val="00CA7C90"/>
    <w:rsid w:val="00CB6ADE"/>
    <w:rsid w:val="00CC385C"/>
    <w:rsid w:val="00CD49C7"/>
    <w:rsid w:val="00CE1568"/>
    <w:rsid w:val="00CF7C09"/>
    <w:rsid w:val="00D03713"/>
    <w:rsid w:val="00D0465F"/>
    <w:rsid w:val="00D10113"/>
    <w:rsid w:val="00D14449"/>
    <w:rsid w:val="00D261A0"/>
    <w:rsid w:val="00D36C29"/>
    <w:rsid w:val="00D41EB2"/>
    <w:rsid w:val="00D44C25"/>
    <w:rsid w:val="00D54D29"/>
    <w:rsid w:val="00D860E4"/>
    <w:rsid w:val="00D90296"/>
    <w:rsid w:val="00D91BF2"/>
    <w:rsid w:val="00DA51DA"/>
    <w:rsid w:val="00DD4335"/>
    <w:rsid w:val="00DD5EE9"/>
    <w:rsid w:val="00DE267F"/>
    <w:rsid w:val="00DF0FE8"/>
    <w:rsid w:val="00E03DD9"/>
    <w:rsid w:val="00E06922"/>
    <w:rsid w:val="00E2144D"/>
    <w:rsid w:val="00E3050E"/>
    <w:rsid w:val="00E471C5"/>
    <w:rsid w:val="00E557AC"/>
    <w:rsid w:val="00E567F7"/>
    <w:rsid w:val="00E731E0"/>
    <w:rsid w:val="00EB33BF"/>
    <w:rsid w:val="00EB512A"/>
    <w:rsid w:val="00F026F7"/>
    <w:rsid w:val="00F17157"/>
    <w:rsid w:val="00F327BB"/>
    <w:rsid w:val="00F44C5A"/>
    <w:rsid w:val="00F55D3A"/>
    <w:rsid w:val="00F603DD"/>
    <w:rsid w:val="00F666BD"/>
    <w:rsid w:val="00F72CCC"/>
    <w:rsid w:val="00FA3EE4"/>
    <w:rsid w:val="00FC627D"/>
    <w:rsid w:val="00FC683B"/>
    <w:rsid w:val="00FD1F44"/>
    <w:rsid w:val="00FE1149"/>
    <w:rsid w:val="00FE4DA8"/>
    <w:rsid w:val="00FE6BA4"/>
    <w:rsid w:val="00FF0A6B"/>
    <w:rsid w:val="00FF0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1DD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3DAA"/>
    <w:pPr>
      <w:ind w:left="720"/>
      <w:contextualSpacing/>
    </w:pPr>
  </w:style>
  <w:style w:type="character" w:styleId="Hipervnculo">
    <w:name w:val="Hyperlink"/>
    <w:basedOn w:val="Fuentedeprrafopredeter"/>
    <w:uiPriority w:val="99"/>
    <w:unhideWhenUsed/>
    <w:rsid w:val="00FD1F44"/>
    <w:rPr>
      <w:color w:val="0563C1" w:themeColor="hyperlink"/>
      <w:u w:val="single"/>
    </w:rPr>
  </w:style>
  <w:style w:type="character" w:customStyle="1" w:styleId="tlid-translation">
    <w:name w:val="tlid-translation"/>
    <w:basedOn w:val="Fuentedeprrafopredeter"/>
    <w:rsid w:val="00CF7C09"/>
  </w:style>
  <w:style w:type="paragraph" w:styleId="Textodeglobo">
    <w:name w:val="Balloon Text"/>
    <w:basedOn w:val="Normal"/>
    <w:link w:val="TextodegloboCar"/>
    <w:uiPriority w:val="99"/>
    <w:semiHidden/>
    <w:unhideWhenUsed/>
    <w:rsid w:val="00A363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63ED"/>
    <w:rPr>
      <w:rFonts w:ascii="Segoe UI" w:hAnsi="Segoe UI" w:cs="Segoe UI"/>
      <w:sz w:val="18"/>
      <w:szCs w:val="18"/>
    </w:rPr>
  </w:style>
  <w:style w:type="character" w:customStyle="1" w:styleId="UnresolvedMention1">
    <w:name w:val="Unresolved Mention1"/>
    <w:basedOn w:val="Fuentedeprrafopredeter"/>
    <w:uiPriority w:val="99"/>
    <w:semiHidden/>
    <w:unhideWhenUsed/>
    <w:rsid w:val="00A363ED"/>
    <w:rPr>
      <w:color w:val="605E5C"/>
      <w:shd w:val="clear" w:color="auto" w:fill="E1DFDD"/>
    </w:rPr>
  </w:style>
  <w:style w:type="paragraph" w:styleId="Sinespaciado">
    <w:name w:val="No Spacing"/>
    <w:uiPriority w:val="1"/>
    <w:qFormat/>
    <w:rsid w:val="00B94457"/>
    <w:pPr>
      <w:spacing w:after="0" w:line="240" w:lineRule="auto"/>
    </w:pPr>
    <w:rPr>
      <w:lang w:val="cs-CZ"/>
    </w:rPr>
  </w:style>
  <w:style w:type="paragraph" w:styleId="NormalWeb">
    <w:name w:val="Normal (Web)"/>
    <w:basedOn w:val="Normal"/>
    <w:uiPriority w:val="99"/>
    <w:unhideWhenUsed/>
    <w:rsid w:val="009009C4"/>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Hipervnculovisitado">
    <w:name w:val="FollowedHyperlink"/>
    <w:basedOn w:val="Fuentedeprrafopredeter"/>
    <w:uiPriority w:val="99"/>
    <w:semiHidden/>
    <w:unhideWhenUsed/>
    <w:rsid w:val="00C4492B"/>
    <w:rPr>
      <w:color w:val="954F72" w:themeColor="followedHyperlink"/>
      <w:u w:val="single"/>
    </w:rPr>
  </w:style>
  <w:style w:type="paragraph" w:styleId="Descripcin">
    <w:name w:val="caption"/>
    <w:basedOn w:val="Normal"/>
    <w:next w:val="Normal"/>
    <w:uiPriority w:val="35"/>
    <w:unhideWhenUsed/>
    <w:qFormat/>
    <w:rsid w:val="00AA14CF"/>
    <w:pPr>
      <w:spacing w:after="200" w:line="240" w:lineRule="auto"/>
    </w:pPr>
    <w:rPr>
      <w:i/>
      <w:iCs/>
      <w:color w:val="44546A" w:themeColor="text2"/>
      <w:sz w:val="18"/>
      <w:szCs w:val="18"/>
    </w:rPr>
  </w:style>
  <w:style w:type="character" w:customStyle="1" w:styleId="Nevyeenzmnka1">
    <w:name w:val="Nevyřešená zmínka1"/>
    <w:basedOn w:val="Fuentedeprrafopredeter"/>
    <w:uiPriority w:val="99"/>
    <w:semiHidden/>
    <w:unhideWhenUsed/>
    <w:rsid w:val="004843BB"/>
    <w:rPr>
      <w:color w:val="605E5C"/>
      <w:shd w:val="clear" w:color="auto" w:fill="E1DFDD"/>
    </w:rPr>
  </w:style>
  <w:style w:type="character" w:styleId="nfasis">
    <w:name w:val="Emphasis"/>
    <w:basedOn w:val="Fuentedeprrafopredeter"/>
    <w:uiPriority w:val="20"/>
    <w:qFormat/>
    <w:rsid w:val="00724D11"/>
    <w:rPr>
      <w:i/>
      <w:iCs/>
    </w:rPr>
  </w:style>
  <w:style w:type="character" w:styleId="Mencinsinresolver">
    <w:name w:val="Unresolved Mention"/>
    <w:basedOn w:val="Fuentedeprrafopredeter"/>
    <w:uiPriority w:val="99"/>
    <w:semiHidden/>
    <w:unhideWhenUsed/>
    <w:rsid w:val="003B7987"/>
    <w:rPr>
      <w:color w:val="605E5C"/>
      <w:shd w:val="clear" w:color="auto" w:fill="E1DFDD"/>
    </w:rPr>
  </w:style>
  <w:style w:type="paragraph" w:styleId="Encabezado">
    <w:name w:val="header"/>
    <w:basedOn w:val="Normal"/>
    <w:link w:val="EncabezadoCar"/>
    <w:uiPriority w:val="99"/>
    <w:unhideWhenUsed/>
    <w:rsid w:val="00627A00"/>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627A00"/>
  </w:style>
  <w:style w:type="paragraph" w:styleId="Piedepgina">
    <w:name w:val="footer"/>
    <w:basedOn w:val="Normal"/>
    <w:link w:val="PiedepginaCar"/>
    <w:uiPriority w:val="99"/>
    <w:unhideWhenUsed/>
    <w:rsid w:val="00627A00"/>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627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97712">
      <w:bodyDiv w:val="1"/>
      <w:marLeft w:val="0"/>
      <w:marRight w:val="0"/>
      <w:marTop w:val="0"/>
      <w:marBottom w:val="0"/>
      <w:divBdr>
        <w:top w:val="none" w:sz="0" w:space="0" w:color="auto"/>
        <w:left w:val="none" w:sz="0" w:space="0" w:color="auto"/>
        <w:bottom w:val="none" w:sz="0" w:space="0" w:color="auto"/>
        <w:right w:val="none" w:sz="0" w:space="0" w:color="auto"/>
      </w:divBdr>
    </w:div>
    <w:div w:id="77800370">
      <w:bodyDiv w:val="1"/>
      <w:marLeft w:val="0"/>
      <w:marRight w:val="0"/>
      <w:marTop w:val="0"/>
      <w:marBottom w:val="0"/>
      <w:divBdr>
        <w:top w:val="none" w:sz="0" w:space="0" w:color="auto"/>
        <w:left w:val="none" w:sz="0" w:space="0" w:color="auto"/>
        <w:bottom w:val="none" w:sz="0" w:space="0" w:color="auto"/>
        <w:right w:val="none" w:sz="0" w:space="0" w:color="auto"/>
      </w:divBdr>
    </w:div>
    <w:div w:id="248779399">
      <w:bodyDiv w:val="1"/>
      <w:marLeft w:val="0"/>
      <w:marRight w:val="0"/>
      <w:marTop w:val="0"/>
      <w:marBottom w:val="0"/>
      <w:divBdr>
        <w:top w:val="none" w:sz="0" w:space="0" w:color="auto"/>
        <w:left w:val="none" w:sz="0" w:space="0" w:color="auto"/>
        <w:bottom w:val="none" w:sz="0" w:space="0" w:color="auto"/>
        <w:right w:val="none" w:sz="0" w:space="0" w:color="auto"/>
      </w:divBdr>
    </w:div>
    <w:div w:id="397215878">
      <w:bodyDiv w:val="1"/>
      <w:marLeft w:val="0"/>
      <w:marRight w:val="0"/>
      <w:marTop w:val="0"/>
      <w:marBottom w:val="0"/>
      <w:divBdr>
        <w:top w:val="none" w:sz="0" w:space="0" w:color="auto"/>
        <w:left w:val="none" w:sz="0" w:space="0" w:color="auto"/>
        <w:bottom w:val="none" w:sz="0" w:space="0" w:color="auto"/>
        <w:right w:val="none" w:sz="0" w:space="0" w:color="auto"/>
      </w:divBdr>
    </w:div>
    <w:div w:id="1006447455">
      <w:bodyDiv w:val="1"/>
      <w:marLeft w:val="0"/>
      <w:marRight w:val="0"/>
      <w:marTop w:val="0"/>
      <w:marBottom w:val="0"/>
      <w:divBdr>
        <w:top w:val="none" w:sz="0" w:space="0" w:color="auto"/>
        <w:left w:val="none" w:sz="0" w:space="0" w:color="auto"/>
        <w:bottom w:val="none" w:sz="0" w:space="0" w:color="auto"/>
        <w:right w:val="none" w:sz="0" w:space="0" w:color="auto"/>
      </w:divBdr>
    </w:div>
    <w:div w:id="1395742703">
      <w:bodyDiv w:val="1"/>
      <w:marLeft w:val="0"/>
      <w:marRight w:val="0"/>
      <w:marTop w:val="0"/>
      <w:marBottom w:val="0"/>
      <w:divBdr>
        <w:top w:val="none" w:sz="0" w:space="0" w:color="auto"/>
        <w:left w:val="none" w:sz="0" w:space="0" w:color="auto"/>
        <w:bottom w:val="none" w:sz="0" w:space="0" w:color="auto"/>
        <w:right w:val="none" w:sz="0" w:space="0" w:color="auto"/>
      </w:divBdr>
    </w:div>
    <w:div w:id="1588343433">
      <w:bodyDiv w:val="1"/>
      <w:marLeft w:val="0"/>
      <w:marRight w:val="0"/>
      <w:marTop w:val="0"/>
      <w:marBottom w:val="0"/>
      <w:divBdr>
        <w:top w:val="none" w:sz="0" w:space="0" w:color="auto"/>
        <w:left w:val="none" w:sz="0" w:space="0" w:color="auto"/>
        <w:bottom w:val="none" w:sz="0" w:space="0" w:color="auto"/>
        <w:right w:val="none" w:sz="0" w:space="0" w:color="auto"/>
      </w:divBdr>
    </w:div>
    <w:div w:id="1628928089">
      <w:bodyDiv w:val="1"/>
      <w:marLeft w:val="0"/>
      <w:marRight w:val="0"/>
      <w:marTop w:val="0"/>
      <w:marBottom w:val="0"/>
      <w:divBdr>
        <w:top w:val="none" w:sz="0" w:space="0" w:color="auto"/>
        <w:left w:val="none" w:sz="0" w:space="0" w:color="auto"/>
        <w:bottom w:val="none" w:sz="0" w:space="0" w:color="auto"/>
        <w:right w:val="none" w:sz="0" w:space="0" w:color="auto"/>
      </w:divBdr>
    </w:div>
    <w:div w:id="1871919161">
      <w:bodyDiv w:val="1"/>
      <w:marLeft w:val="0"/>
      <w:marRight w:val="0"/>
      <w:marTop w:val="0"/>
      <w:marBottom w:val="0"/>
      <w:divBdr>
        <w:top w:val="none" w:sz="0" w:space="0" w:color="auto"/>
        <w:left w:val="none" w:sz="0" w:space="0" w:color="auto"/>
        <w:bottom w:val="none" w:sz="0" w:space="0" w:color="auto"/>
        <w:right w:val="none" w:sz="0" w:space="0" w:color="auto"/>
      </w:divBdr>
    </w:div>
    <w:div w:id="1934623855">
      <w:bodyDiv w:val="1"/>
      <w:marLeft w:val="0"/>
      <w:marRight w:val="0"/>
      <w:marTop w:val="0"/>
      <w:marBottom w:val="0"/>
      <w:divBdr>
        <w:top w:val="none" w:sz="0" w:space="0" w:color="auto"/>
        <w:left w:val="none" w:sz="0" w:space="0" w:color="auto"/>
        <w:bottom w:val="none" w:sz="0" w:space="0" w:color="auto"/>
        <w:right w:val="none" w:sz="0" w:space="0" w:color="auto"/>
      </w:divBdr>
    </w:div>
    <w:div w:id="205685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jan.gregor@rrapk.c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ollenhauer@oowv.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ollenhauer@oowv.de" TargetMode="External"/><Relationship Id="rId20" Type="http://schemas.openxmlformats.org/officeDocument/2006/relationships/hyperlink" Target="mailto:lucie.balcarova@rrapk.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jan.gregor@rrapk.cz"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lucie.balcarova@rrapk.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486AE-2746-46F6-849C-64597C71E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Words>
  <Characters>70</Characters>
  <Application>Microsoft Office Word</Application>
  <DocSecurity>0</DocSecurity>
  <Lines>1</Lines>
  <Paragraphs>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2019-11-22T08:04:00Z</dcterms:created>
  <dcterms:modified xsi:type="dcterms:W3CDTF">2019-12-03T13:04:00Z</dcterms:modified>
</cp:coreProperties>
</file>